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ISSUES STATEMENT ON DEPARTURE OF DIOCESE OF FT. WORTH</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15, 2008</w:t>
      </w:r>
    </w:p>
    <w:p>
      <w:pPr>
        <w:spacing w:after="160"/>
      </w:pPr>
      <w:r>
        <w:rPr>
          <w:rFonts w:ascii="Arial" w:cs="Arial" w:eastAsia="Arial" w:hAnsi="Arial"/>
          <w:sz w:val="22"/>
          <w:szCs w:val="22"/>
        </w:rPr>
        <w:t xml:space="preserve">Statement from Presiding Bishop Katharine Jefferts Schori on the actions of the Diocese of Fort Worth</w:t>
      </w:r>
    </w:p>
    <w:p>
      <w:pPr>
        <w:spacing w:after="160"/>
      </w:pPr>
      <w:r>
        <w:rPr>
          <w:rFonts w:ascii="Arial" w:cs="Arial" w:eastAsia="Arial" w:hAnsi="Arial"/>
          <w:sz w:val="22"/>
          <w:szCs w:val="22"/>
        </w:rPr>
        <w:t xml:space="preserve">The Episcopal Church grieves the departures of a number of persons from the Diocese of Fort. Worth. We remind those former Episcopalians that the door is open if they wish to return. We will work with Episcopalians in the Diocese of Fort Worth to elect new leadership and continue the work of the gospel in that part of Texas. The gospel work to which Jesus calls us demands the best efforts of faithful people from many theological and social perspectives, and The Episcopal Church will continue to welcome that diversity.</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ISSUES STATEMENT ON DEPARTURE OF DIOCESE OF FT. WORTH</dc:title>
  <dc:creator>VirtueOnline Archive</dc:creator>
  <cp:lastModifiedBy>Un-named</cp:lastModifiedBy>
  <cp:revision>1</cp:revision>
  <dcterms:created xsi:type="dcterms:W3CDTF">2026-04-22T11:54:52.909Z</dcterms:created>
  <dcterms:modified xsi:type="dcterms:W3CDTF">2026-04-22T11:54:52.909Z</dcterms:modified>
</cp:coreProperties>
</file>

<file path=docProps/custom.xml><?xml version="1.0" encoding="utf-8"?>
<Properties xmlns="http://schemas.openxmlformats.org/officeDocument/2006/custom-properties" xmlns:vt="http://schemas.openxmlformats.org/officeDocument/2006/docPropsVTypes"/>
</file>