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PRESIDING BISHOP "GRACIOUSLY" GRANTS PERMISSION TO BISHOP MACBURNEY</w:t>
      </w:r>
    </w:p>
    <w:p>
      <w:pPr>
        <w:pBdr>
          <w:bottom w:val="single" w:color="AAAAAA" w:sz="6"/>
        </w:pBdr>
        <w:spacing w:after="200" w:before="0"/>
      </w:pPr>
    </w:p>
    <w:p>
      <w:pPr>
        <w:spacing w:after="240"/>
      </w:pPr>
      <w:r>
        <w:rPr>
          <w:rFonts w:ascii="Arial" w:cs="Arial" w:eastAsia="Arial" w:hAnsi="Arial"/>
          <w:i/>
          <w:iCs/>
          <w:color w:val="666666"/>
          <w:sz w:val="20"/>
          <w:szCs w:val="20"/>
        </w:rPr>
        <w:t xml:space="preserve">Latimer Press  |  April 14, 2008</w:t>
      </w:r>
    </w:p>
    <w:p>
      <w:pPr>
        <w:spacing w:after="160"/>
      </w:pPr>
      <w:r>
        <w:rPr>
          <w:rFonts w:ascii="Arial" w:cs="Arial" w:eastAsia="Arial" w:hAnsi="Arial"/>
          <w:sz w:val="22"/>
          <w:szCs w:val="22"/>
        </w:rPr>
        <w:t xml:space="preserve">The Rev. Canon Dr. Charles Robertson, canon to Presiding Bishop Katharine Jefferts Schori, has announced the following:</w:t>
      </w:r>
    </w:p>
    <w:p>
      <w:pPr>
        <w:spacing w:after="160"/>
      </w:pPr>
      <w:r>
        <w:rPr>
          <w:rFonts w:ascii="Arial" w:cs="Arial" w:eastAsia="Arial" w:hAnsi="Arial"/>
          <w:sz w:val="22"/>
          <w:szCs w:val="22"/>
        </w:rPr>
        <w:t xml:space="preserve">"In light of the personal tragedy that Bishop and Mrs. MacBurney are facing, Presiding Bishop Katharine Jefferts Schori wishes to offer the bishop the opportunity to function liturgically in any services for his son if he desires to do so."</w:t>
      </w:r>
    </w:p>
    <w:p>
      <w:pPr>
        <w:spacing w:after="160"/>
      </w:pPr>
      <w:r>
        <w:rPr>
          <w:rFonts w:ascii="Arial" w:cs="Arial" w:eastAsia="Arial" w:hAnsi="Arial"/>
          <w:sz w:val="22"/>
          <w:szCs w:val="22"/>
        </w:rPr>
        <w:t xml:space="preserve">For godly sorrow worketh repentance to salvation not to be repented of: but the sorrow of the world worketh death. For behold this selfsame thing, that ye sorrowed after a godly sort, what carefulness it wrought in you, yea, what clearing of yourselves, yea, what indignation, yea, what fear, yea, what vehement desire, yea, what zeal, yea, what revenge! In all things ye have approved yourselves to be clear in this matter.</w:t>
      </w:r>
    </w:p>
    <w:p>
      <w:pPr>
        <w:spacing w:after="160"/>
      </w:pPr>
      <w:r>
        <w:rPr>
          <w:rFonts w:ascii="Arial" w:cs="Arial" w:eastAsia="Arial" w:hAnsi="Arial"/>
          <w:sz w:val="22"/>
          <w:szCs w:val="22"/>
        </w:rPr>
        <w:t xml:space="preserve">Wherefore, though I wrote unto you, I did it not for his cause that had done the wrong, nor for his cause that suffered wrong, but that our care for you in the sight of God might appear unto you. Therefore we were comforted in your comfort: yea, and exceedingly the more joyed we for the joy of Titus, because his spirit was refreshed by you all. 2 Corinthians 7:10-13 KJV</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OFFICIAL STATEMENT FROM THE EPISCOPAL CHURCH</w:t>
      </w:r>
    </w:p>
    <w:p>
      <w:pPr>
        <w:spacing w:after="160"/>
      </w:pPr>
      <w:r>
        <w:rPr>
          <w:rFonts w:ascii="Arial" w:cs="Arial" w:eastAsia="Arial" w:hAnsi="Arial"/>
          <w:sz w:val="22"/>
          <w:szCs w:val="22"/>
        </w:rPr>
        <w:t xml:space="preserve">Inhibition of bishop temporarily lifted</w:t>
      </w:r>
    </w:p>
    <w:p>
      <w:pPr>
        <w:spacing w:after="160"/>
      </w:pPr>
      <w:r>
        <w:rPr>
          <w:rFonts w:ascii="Arial" w:cs="Arial" w:eastAsia="Arial" w:hAnsi="Arial"/>
          <w:sz w:val="22"/>
          <w:szCs w:val="22"/>
        </w:rPr>
        <w:t xml:space="preserve">April 14, 2008</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Inhibition of the Rt. Rev. Edward H. MacBurney, retired bishop of the Diocese of Quincy, Illinois, has been temporarily lifted to allow him to participate in liturgical services for a son who died April 4, the Presiding Bishop's canon said April 14</w:t>
      </w:r>
    </w:p>
    <w:p>
      <w:pPr>
        <w:spacing w:after="160"/>
      </w:pPr>
      <w:r>
        <w:rPr>
          <w:rFonts w:ascii="Arial" w:cs="Arial" w:eastAsia="Arial" w:hAnsi="Arial"/>
          <w:sz w:val="22"/>
          <w:szCs w:val="22"/>
        </w:rPr>
        <w:t xml:space="preserve">"In light of the personal tragedy that Bishop and Mrs. MacBurney are facing, Presiding Bishop Katharine Jefferts Schori wishes to offer the bishop the opportunity to function liturgically in any services for his son if he desires to do so," said the Rev. Dr. Charles Robertson, canon to the Presiding Bishop.</w:t>
      </w:r>
    </w:p>
    <w:p>
      <w:pPr>
        <w:spacing w:after="160"/>
      </w:pPr>
      <w:r>
        <w:rPr>
          <w:rFonts w:ascii="Arial" w:cs="Arial" w:eastAsia="Arial" w:hAnsi="Arial"/>
          <w:sz w:val="22"/>
          <w:szCs w:val="22"/>
        </w:rPr>
        <w:t xml:space="preserve">The Presiding Bishop inhibited MacBurney on April 2 from exercising the functions of ordained ministry after the Episcopal Church's Title IV Review Committee issued a presentment against him related to charges that he led a confirmation service for a San Diego congregation in which a majority of members voted in 2006 to disaffiliate with the Episcopal Church. A trial is pending.</w:t>
      </w:r>
    </w:p>
    <w:p>
      <w:pPr>
        <w:spacing w:after="160"/>
      </w:pPr>
      <w:r>
        <w:rPr>
          <w:rFonts w:ascii="Arial" w:cs="Arial" w:eastAsia="Arial" w:hAnsi="Arial"/>
          <w:sz w:val="22"/>
          <w:szCs w:val="22"/>
        </w:rPr>
        <w:t xml:space="preserve">An April 18 memorial service for MacBurney's adopted son, Page Grubb, is scheduled for Our Savior Lutheran Church in Calamus, Iowa, with the funeral following on April 19 at St. Ann's Roman Catholic Church in Long Grove, according to reports.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PRESIDING BISHOP "GRACIOUSLY" GRANTS PERMISSION TO BISHOP MACBURNEY</dc:title>
  <dc:creator>VirtueOnline Archive</dc:creator>
  <cp:lastModifiedBy>Un-named</cp:lastModifiedBy>
  <cp:revision>1</cp:revision>
  <dcterms:created xsi:type="dcterms:W3CDTF">2026-04-22T11:54:44.258Z</dcterms:created>
  <dcterms:modified xsi:type="dcterms:W3CDTF">2026-04-22T11:54:44.258Z</dcterms:modified>
</cp:coreProperties>
</file>

<file path=docProps/custom.xml><?xml version="1.0" encoding="utf-8"?>
<Properties xmlns="http://schemas.openxmlformats.org/officeDocument/2006/custom-properties" xmlns:vt="http://schemas.openxmlformats.org/officeDocument/2006/docPropsVTypes"/>
</file>