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EPISCOPAL NEW YORKERS TOLD TO STAND TALL</w:t>
      </w:r>
    </w:p>
    <w:p>
      <w:pPr>
        <w:pBdr>
          <w:bottom w:val="single" w:color="AAAAAA" w:sz="6"/>
        </w:pBdr>
        <w:spacing w:after="200" w:before="0"/>
      </w:pPr>
    </w:p>
    <w:p>
      <w:pPr>
        <w:spacing w:after="240"/>
      </w:pPr>
      <w:r>
        <w:rPr>
          <w:rFonts w:ascii="Arial" w:cs="Arial" w:eastAsia="Arial" w:hAnsi="Arial"/>
          <w:i/>
          <w:iCs/>
          <w:color w:val="666666"/>
          <w:sz w:val="20"/>
          <w:szCs w:val="20"/>
        </w:rPr>
        <w:t xml:space="preserve">By Andy Humm  |  Gay City News  |  11/20/2008</w:t>
      </w:r>
    </w:p>
    <w:p>
      <w:pPr>
        <w:spacing w:after="160"/>
      </w:pPr>
      <w:r>
        <w:rPr>
          <w:rFonts w:ascii="Arial" w:cs="Arial" w:eastAsia="Arial" w:hAnsi="Arial"/>
          <w:sz w:val="22"/>
          <w:szCs w:val="22"/>
        </w:rPr>
        <w:t xml:space="preserve">At its diocesan convention this past Saturday, November 15, the Episcopal Diocese of New York, responding to Bishop Mark Sisk's call for "moderate Christians to refuse any longer to allow those with 'strident and often simplistic' views to speak on their behalf," voted overwhelmingly in favor of a resolution calling on the New York State Legislature and the governor to enact a marriage equality law.</w:t>
      </w:r>
    </w:p>
    <w:p>
      <w:pPr>
        <w:spacing w:after="160"/>
      </w:pPr>
      <w:r>
        <w:rPr>
          <w:rFonts w:ascii="Arial" w:cs="Arial" w:eastAsia="Arial" w:hAnsi="Arial"/>
          <w:sz w:val="22"/>
          <w:szCs w:val="22"/>
        </w:rPr>
        <w:t xml:space="preserve">"When the delegates were considering an earlier resolution, the bishop said that what we were doing was attempting to discern the will of the Holy Spirit through the messy process of democracy," said Tina Donovan, the bishop's deputy for public affairs, "We think that that was precisely what we did with this vote."</w:t>
      </w:r>
    </w:p>
    <w:p>
      <w:pPr>
        <w:spacing w:after="160"/>
      </w:pPr>
      <w:r>
        <w:rPr>
          <w:rFonts w:ascii="Arial" w:cs="Arial" w:eastAsia="Arial" w:hAnsi="Arial"/>
          <w:sz w:val="22"/>
          <w:szCs w:val="22"/>
        </w:rPr>
        <w:t xml:space="preserve">At a time when some religious groups are actively fighting to block same-sex couples from marrying, the Episcopal Diocese of New York is standing up for equality," said Stephen McFadden, chair of the diocesan committee on LGBT concerns, who proposed the resolution.</w:t>
      </w:r>
    </w:p>
    <w:p>
      <w:pPr>
        <w:spacing w:after="160"/>
      </w:pPr>
      <w:r>
        <w:rPr>
          <w:rFonts w:ascii="Arial" w:cs="Arial" w:eastAsia="Arial" w:hAnsi="Arial"/>
          <w:sz w:val="22"/>
          <w:szCs w:val="22"/>
        </w:rPr>
        <w:t xml:space="preserve">A bill sponsored by Governor David A. Paterson was passed by the State Assembly in 2007, but awaits action in the Senate.</w:t>
      </w:r>
    </w:p>
    <w:p>
      <w:pPr>
        <w:spacing w:after="160"/>
      </w:pPr>
      <w:r>
        <w:rPr>
          <w:rFonts w:ascii="Arial" w:cs="Arial" w:eastAsia="Arial" w:hAnsi="Arial"/>
          <w:sz w:val="22"/>
          <w:szCs w:val="22"/>
        </w:rPr>
        <w:t xml:space="preserve">The diocesan resolution also called on Congress and the president to support "full civil rights for all American citizens irrespective of sexual orientation."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EPISCOPAL NEW YORKERS TOLD TO STAND TALL</dc:title>
  <dc:creator>VirtueOnline Archive</dc:creator>
  <cp:lastModifiedBy>Un-named</cp:lastModifiedBy>
  <cp:revision>1</cp:revision>
  <dcterms:created xsi:type="dcterms:W3CDTF">2026-04-22T11:54:53.121Z</dcterms:created>
  <dcterms:modified xsi:type="dcterms:W3CDTF">2026-04-22T11:54:53.121Z</dcterms:modified>
</cp:coreProperties>
</file>

<file path=docProps/custom.xml><?xml version="1.0" encoding="utf-8"?>
<Properties xmlns="http://schemas.openxmlformats.org/officeDocument/2006/custom-properties" xmlns:vt="http://schemas.openxmlformats.org/officeDocument/2006/docPropsVTypes"/>
</file>