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AN EPISCOPAL BISHOP'S EPIPHANY</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Nolan,  |  The Times-Picayune  |  http://www.nola.com/news/index.ssf/2009/01/episcopal_bishop_charles_jenki.html  |  January 17, 2009</w:t>
      </w:r>
    </w:p>
    <w:p>
      <w:pPr>
        <w:spacing w:after="160"/>
      </w:pPr>
      <w:r>
        <w:rPr>
          <w:rFonts w:ascii="Arial" w:cs="Arial" w:eastAsia="Arial" w:hAnsi="Arial"/>
          <w:sz w:val="22"/>
          <w:szCs w:val="22"/>
        </w:rPr>
        <w:t xml:space="preserve">They are an unlikely pair, chatting up people on porch stoops in the poorer neighborhoods of New Orleans: Bishop Charles Jenkins, 57, the son of white, rural north Louisiana and pastor to 18,000 south Louisiana Episcopalians, and Jerome Smith, 69, black and rumpled, son of Treme, a former Freedom Rider from the civil rights movement.</w:t>
      </w:r>
    </w:p>
    <w:p>
      <w:pPr>
        <w:spacing w:after="160"/>
      </w:pPr>
      <w:r>
        <w:rPr>
          <w:rFonts w:ascii="Arial" w:cs="Arial" w:eastAsia="Arial" w:hAnsi="Arial"/>
          <w:sz w:val="22"/>
          <w:szCs w:val="22"/>
        </w:rPr>
        <w:t xml:space="preserve">Before Hurricane Katrina, in the days when Jenkins says he was focused more on the well-being of his predominantly white church than his predominantly black city, they might never have crossed paths. But since Katrina, they have forged a relationship in which Jenkins, now deep into a profound personal and spiritual transformation, said he has come to love and rely on Smith.</w:t>
      </w:r>
    </w:p>
    <w:p>
      <w:pPr>
        <w:spacing w:after="160"/>
      </w:pPr>
      <w:r>
        <w:rPr>
          <w:rFonts w:ascii="Arial" w:cs="Arial" w:eastAsia="Arial" w:hAnsi="Arial"/>
          <w:sz w:val="22"/>
          <w:szCs w:val="22"/>
        </w:rPr>
        <w:t xml:space="preserve">Smith, a sometimes fiery activist in whom Jenkins sees a gentle soul, has become one of the bishop's principal guides into New Orleans' poor African-American culture, a landscape Jenkins said he previously glimpsed but did not understand.</w:t>
      </w:r>
    </w:p>
    <w:p>
      <w:pPr>
        <w:spacing w:after="160"/>
      </w:pPr>
      <w:r>
        <w:rPr>
          <w:rFonts w:ascii="Arial" w:cs="Arial" w:eastAsia="Arial" w:hAnsi="Arial"/>
          <w:sz w:val="22"/>
          <w:szCs w:val="22"/>
        </w:rPr>
        <w:t xml:space="preserve">"He's my mentor, you know," Jenkins said recently. "It is a good day whenever Jerome Smith comes by." But Smith is only one symbol of the journey of Charles Jenkins, and by extension Jenkins' diocese, since Katrina.</w:t>
      </w:r>
    </w:p>
    <w:p>
      <w:pPr>
        <w:spacing w:after="160"/>
      </w:pPr>
      <w:r>
        <w:rPr>
          <w:rFonts w:ascii="Arial" w:cs="Arial" w:eastAsia="Arial" w:hAnsi="Arial"/>
          <w:sz w:val="22"/>
          <w:szCs w:val="22"/>
        </w:rPr>
        <w:t xml:space="preserve">Broken, but resolute three years after the storm flooded Jenkins' home and nearly destroyed his city and diocese, the bishop is both damaged and transformed.</w:t>
      </w:r>
    </w:p>
    <w:p>
      <w:pPr>
        <w:spacing w:after="160"/>
      </w:pPr>
      <w:r>
        <w:rPr>
          <w:rFonts w:ascii="Arial" w:cs="Arial" w:eastAsia="Arial" w:hAnsi="Arial"/>
          <w:sz w:val="22"/>
          <w:szCs w:val="22"/>
        </w:rPr>
        <w:t xml:space="preserve">He is damaged in that he lives, medicated, with a formal diagnosis of post-traumatic stress disorder. He said the condition is worsening, so much so that after nine years in office he has announced he will retire as 10th Episcopal bishop of Louisiana by year's end. And he is transformed in that he is no longer entirely the man, priest or bishop he was before the storm.</w:t>
      </w:r>
    </w:p>
    <w:p>
      <w:pPr>
        <w:spacing w:after="160"/>
      </w:pPr>
      <w:r>
        <w:rPr>
          <w:rFonts w:ascii="Arial" w:cs="Arial" w:eastAsia="Arial" w:hAnsi="Arial"/>
          <w:sz w:val="22"/>
          <w:szCs w:val="22"/>
        </w:rPr>
        <w:t xml:space="preserve">Jenkins is exploring a new dimension to his Christian vocation. Its shape is still evolving. And Jenkins acknowledges his journey of discovery might be halting, occasionally off course.</w:t>
      </w:r>
    </w:p>
    <w:p>
      <w:pPr>
        <w:spacing w:after="160"/>
      </w:pPr>
      <w:r>
        <w:rPr>
          <w:rFonts w:ascii="Arial" w:cs="Arial" w:eastAsia="Arial" w:hAnsi="Arial"/>
          <w:sz w:val="22"/>
          <w:szCs w:val="22"/>
        </w:rPr>
        <w:t xml:space="preserve">"I don't know if I'm on the right road, but I think I am," he said recently. "I know that God is with me on that road. And I hope than in trying to please him, I do. I'm searching for God. And also searching for myself." Fundamentally, Jenkins has embarked on a personal re-education in which he seeks to see the city through the eyes of the poor.</w:t>
      </w:r>
    </w:p>
    <w:p>
      <w:pPr>
        <w:spacing w:after="160"/>
      </w:pPr>
      <w:r>
        <w:rPr>
          <w:rFonts w:ascii="Arial" w:cs="Arial" w:eastAsia="Arial" w:hAnsi="Arial"/>
          <w:sz w:val="22"/>
          <w:szCs w:val="22"/>
        </w:rPr>
        <w:t xml:space="preserve">And that education inevitably yields a new personal mission: to work for citywide racial reconciliation and for purging the social injustices Katrina laid bare. Before the storm, "I thought Christianity and priesthood were primarily about the cult," Jenkins said. "And doing the actions correctly -- holding my fingers correctly at Mass, not wearing brown shoes when celebrating the Mass. That it was getting all those right.</w:t>
      </w:r>
    </w:p>
    <w:p>
      <w:pPr>
        <w:spacing w:after="160"/>
      </w:pPr>
      <w:r>
        <w:rPr>
          <w:rFonts w:ascii="Arial" w:cs="Arial" w:eastAsia="Arial" w:hAnsi="Arial"/>
          <w:sz w:val="22"/>
          <w:szCs w:val="22"/>
        </w:rPr>
        <w:t xml:space="preserve">"And I was missing the larger picture of the dignity of humanity and the world for whom Christ died."</w:t>
      </w:r>
    </w:p>
    <w:p>
      <w:pPr>
        <w:spacing w:after="160"/>
      </w:pPr>
      <w:r>
        <w:rPr>
          <w:rFonts w:ascii="Arial" w:cs="Arial" w:eastAsia="Arial" w:hAnsi="Arial"/>
          <w:sz w:val="22"/>
          <w:szCs w:val="22"/>
        </w:rPr>
        <w:t xml:space="preserve">A new mission In the spring of 2007, with that personal transformation well under way, Jenkins preached that imperative to his recovering church. He said he feared less what might happen to his damaged diocese than what might not happen -- that his community of 54 congregations might shirk the need to confront social evils Katrina had exposed.</w:t>
      </w:r>
    </w:p>
    <w:p>
      <w:pPr>
        <w:spacing w:after="160"/>
      </w:pPr>
      <w:r>
        <w:rPr>
          <w:rFonts w:ascii="Arial" w:cs="Arial" w:eastAsia="Arial" w:hAnsi="Arial"/>
          <w:sz w:val="22"/>
          <w:szCs w:val="22"/>
        </w:rPr>
        <w:t xml:space="preserve">The Episcopal church's new mission, he told them, would be not merely to dispense charity, like the New Testament Good Samaritan on the Jericho road, but to remake the road itself and fashion a just civil society -- what the Rev. Martin Luther King Jr. famously called "the beloved community." "Let me be clear," he told a meeting of Episcopal clergy in the fall of last year. "I do not want much -- just a revolution.</w:t>
      </w:r>
    </w:p>
    <w:p>
      <w:pPr>
        <w:spacing w:after="160"/>
      </w:pPr>
      <w:r>
        <w:rPr>
          <w:rFonts w:ascii="Arial" w:cs="Arial" w:eastAsia="Arial" w:hAnsi="Arial"/>
          <w:sz w:val="22"/>
          <w:szCs w:val="22"/>
        </w:rPr>
        <w:t xml:space="preserve">A revolution of values." With willing hands from new leaders he recruited for the new mission, Jenkins has restructured the diocese in service to that new goal. The diocese launched the Jericho Road Housing Initiative, which has built 17 low-cost homes in Central City and has property to build 49 more.</w:t>
      </w:r>
    </w:p>
    <w:p>
      <w:pPr>
        <w:spacing w:after="160"/>
      </w:pPr>
      <w:r>
        <w:rPr>
          <w:rFonts w:ascii="Arial" w:cs="Arial" w:eastAsia="Arial" w:hAnsi="Arial"/>
          <w:sz w:val="22"/>
          <w:szCs w:val="22"/>
        </w:rPr>
        <w:t xml:space="preserve">It has hired people like Joe Blakk, an African-American rapper, and Shakoor Aljuwani, a former Muslim, former atheist, recent Episcopal convert and community organizer, to work with poor people across the region, teaching them how to help themselves.</w:t>
      </w:r>
    </w:p>
    <w:p>
      <w:pPr>
        <w:spacing w:after="160"/>
      </w:pPr>
      <w:r>
        <w:rPr>
          <w:rFonts w:ascii="Arial" w:cs="Arial" w:eastAsia="Arial" w:hAnsi="Arial"/>
          <w:sz w:val="22"/>
          <w:szCs w:val="22"/>
        </w:rPr>
        <w:t xml:space="preserve">Before the storm, "we never would've had a community organizer on the bishop's staff to begin with. And it certainly wouldn't have been someone with Shakoor's background," said Courtney Cowart, another newcomer Jenkins hired. In late 2007, Jenkins joined a predominantly black activist coalition that resisted, unsuccessfully, plans by federal officials to raze four sprawling public-housing complexes and replace them with mixed-income developments.</w:t>
      </w:r>
    </w:p>
    <w:p>
      <w:pPr>
        <w:spacing w:after="160"/>
      </w:pPr>
      <w:r>
        <w:rPr>
          <w:rFonts w:ascii="Arial" w:cs="Arial" w:eastAsia="Arial" w:hAnsi="Arial"/>
          <w:sz w:val="22"/>
          <w:szCs w:val="22"/>
        </w:rPr>
        <w:t xml:space="preserve">And in broader fashion, the diocese has committed itself to the well-being of two neighborhoods: the Lower 9th Ward and especially Central City, the poor, predominantly black neighborhood that abuts the back door of Jenkins' own Christ Church Cathedral, whose front door opens to the oak-lined prosperity of St. Charles Avenue.</w:t>
      </w:r>
    </w:p>
    <w:p>
      <w:pPr>
        <w:spacing w:after="160"/>
      </w:pPr>
      <w:r>
        <w:rPr>
          <w:rFonts w:ascii="Arial" w:cs="Arial" w:eastAsia="Arial" w:hAnsi="Arial"/>
          <w:sz w:val="22"/>
          <w:szCs w:val="22"/>
        </w:rPr>
        <w:t xml:space="preserve">Overall, "we have a wider vision of ourselves than we ever had before," said the Rev. Henry Hudson, rector of Trinity Episcopal Church.</w:t>
      </w:r>
    </w:p>
    <w:p>
      <w:pPr>
        <w:spacing w:after="160"/>
      </w:pPr>
      <w:r>
        <w:rPr>
          <w:rFonts w:ascii="Arial" w:cs="Arial" w:eastAsia="Arial" w:hAnsi="Arial"/>
          <w:sz w:val="22"/>
          <w:szCs w:val="22"/>
        </w:rPr>
        <w:t xml:space="preserve">Lost in despair Jenkins' transformation began two or three days after the storm as New Orleans filled with water and the plight of tens of thousands of stranded residents horrified the world.</w:t>
      </w:r>
    </w:p>
    <w:p>
      <w:pPr>
        <w:spacing w:after="160"/>
      </w:pPr>
      <w:r>
        <w:rPr>
          <w:rFonts w:ascii="Arial" w:cs="Arial" w:eastAsia="Arial" w:hAnsi="Arial"/>
          <w:sz w:val="22"/>
          <w:szCs w:val="22"/>
        </w:rPr>
        <w:t xml:space="preserve">Having evacuated from New Orleans, he was alone at a friend's house in Baton Rouge when the televised images of exhausted evacuees begging for help at the Ernest N. Morial Convention Center torched his soul, driving him to his knees in prayer. What he saw, he says now, was not merely suffering blooming from decades of social and economic inequality.</w:t>
      </w:r>
    </w:p>
    <w:p>
      <w:pPr>
        <w:spacing w:after="160"/>
      </w:pPr>
      <w:r>
        <w:rPr>
          <w:rFonts w:ascii="Arial" w:cs="Arial" w:eastAsia="Arial" w:hAnsi="Arial"/>
          <w:sz w:val="22"/>
          <w:szCs w:val="22"/>
        </w:rPr>
        <w:t xml:space="preserve">He saw sin itself: malignant, writhing evil, freshly troweled up from the soil of his very city; social sin, which, for all of his theological sensitivity, he had only dimly sensed. It nearly broke him. In the language of the Christian mystic St. John of the Cross, he entered his "dark night of the soul."</w:t>
      </w:r>
    </w:p>
    <w:p>
      <w:pPr>
        <w:spacing w:after="160"/>
      </w:pPr>
      <w:r>
        <w:rPr>
          <w:rFonts w:ascii="Arial" w:cs="Arial" w:eastAsia="Arial" w:hAnsi="Arial"/>
          <w:sz w:val="22"/>
          <w:szCs w:val="22"/>
        </w:rPr>
        <w:t xml:space="preserve">"I was overwhelmed. Absolutely .Â¤.Â¤. I knew that I did not have the mind or heart or spiritual depth to make an adequate response to what I saw happening to us," he said recently. "I began to weep. I moved toward despair."</w:t>
      </w:r>
    </w:p>
    <w:p>
      <w:pPr>
        <w:spacing w:after="160"/>
      </w:pPr>
      <w:r>
        <w:rPr>
          <w:rFonts w:ascii="Arial" w:cs="Arial" w:eastAsia="Arial" w:hAnsi="Arial"/>
          <w:sz w:val="22"/>
          <w:szCs w:val="22"/>
        </w:rPr>
        <w:t xml:space="preserve">After that trauma, Jenkins set out on what he and those close to him describe as a spiritual journey. As many do, it began with personal contrition. The toll was not only spiritual, but psychological. When Katrina struck in 2005, Jenkins and his wife, Louise, lost their new home in Slidell, after having slept there only four days. They are back in the house, but in the storm's aftermath, Jenkins became an evacuee, a FEMA number, a Road Home applicant.</w:t>
      </w:r>
    </w:p>
    <w:p>
      <w:pPr>
        <w:spacing w:after="160"/>
      </w:pPr>
      <w:r>
        <w:rPr>
          <w:rFonts w:ascii="Arial" w:cs="Arial" w:eastAsia="Arial" w:hAnsi="Arial"/>
          <w:sz w:val="22"/>
          <w:szCs w:val="22"/>
        </w:rPr>
        <w:t xml:space="preserve">Medical help For months, Jenkins, who possesses a dry, devastating wit, has been open with his flock about his struggle with post-traumatic stress. As he told a gathering of his diocese nearly two years ago: "I am under the care of a specialist and I am on medication. Perhaps you had not noticed. Live long and prosper, dude."</w:t>
      </w:r>
    </w:p>
    <w:p>
      <w:pPr>
        <w:spacing w:after="160"/>
      </w:pPr>
      <w:r>
        <w:rPr>
          <w:rFonts w:ascii="Arial" w:cs="Arial" w:eastAsia="Arial" w:hAnsi="Arial"/>
          <w:sz w:val="22"/>
          <w:szCs w:val="22"/>
        </w:rPr>
        <w:t xml:space="preserve">But he said the damage is soberingly real. It even has a shape and a texture. There are times when depression manifests itself as a heavy, hollow, leaden ball in his head or chest, he said. There is forgetfulness, weeping, fatigue.</w:t>
      </w:r>
    </w:p>
    <w:p>
      <w:pPr>
        <w:spacing w:after="160"/>
      </w:pPr>
      <w:r>
        <w:rPr>
          <w:rFonts w:ascii="Arial" w:cs="Arial" w:eastAsia="Arial" w:hAnsi="Arial"/>
          <w:sz w:val="22"/>
          <w:szCs w:val="22"/>
        </w:rPr>
        <w:t xml:space="preserve">At times he lingers in bed. He fights a general disinterest.</w:t>
      </w:r>
    </w:p>
    <w:p>
      <w:pPr>
        <w:spacing w:after="160"/>
      </w:pPr>
      <w:r>
        <w:rPr>
          <w:rFonts w:ascii="Arial" w:cs="Arial" w:eastAsia="Arial" w:hAnsi="Arial"/>
          <w:sz w:val="22"/>
          <w:szCs w:val="22"/>
        </w:rPr>
        <w:t xml:space="preserve">"Another difficulty for my clergy has been that I am allergic to having to make a painful decision," he said. "I just have enough pain for right now...So I don't make hard decisions. I put them off. And the bishop can't do that."</w:t>
      </w:r>
    </w:p>
    <w:p>
      <w:pPr>
        <w:spacing w:after="160"/>
      </w:pPr>
      <w:r>
        <w:rPr>
          <w:rFonts w:ascii="Arial" w:cs="Arial" w:eastAsia="Arial" w:hAnsi="Arial"/>
          <w:sz w:val="22"/>
          <w:szCs w:val="22"/>
        </w:rPr>
        <w:t xml:space="preserve">Jenkins' encounter with the near-miss of Hurricane Gustav in September pushed him too far. He said he has been directed to double up on his medication and add a drug to control panic. He has been referred to a specialist in Houston.</w:t>
      </w:r>
    </w:p>
    <w:p>
      <w:pPr>
        <w:spacing w:after="160"/>
      </w:pPr>
      <w:r>
        <w:rPr>
          <w:rFonts w:ascii="Arial" w:cs="Arial" w:eastAsia="Arial" w:hAnsi="Arial"/>
          <w:sz w:val="22"/>
          <w:szCs w:val="22"/>
        </w:rPr>
        <w:t xml:space="preserve">The decision to retire followed a few weeks later. 'I pray that I'm changed' At several levels, Katrina was "a near-death experience," Jenkins said. "Certainly it was the death of a lot of things that I took for granted. A lot of us are in that situation. I pray that I'm changed. I don't intend to back away from the issues that seem important to me now, from the people who seem important to me."</w:t>
      </w:r>
    </w:p>
    <w:p>
      <w:pPr>
        <w:spacing w:after="160"/>
      </w:pPr>
      <w:r>
        <w:rPr>
          <w:rFonts w:ascii="Arial" w:cs="Arial" w:eastAsia="Arial" w:hAnsi="Arial"/>
          <w:sz w:val="22"/>
          <w:szCs w:val="22"/>
        </w:rPr>
        <w:t xml:space="preserve">Increasingly, those are people like Smith, as well as new clergy colleagues he did not know before Katrina -- black pastors whose churches dotted the Central City landscape behind Jenkins' cathedral. After the storm, Jenkins sought out their company and friendship.</w:t>
      </w:r>
    </w:p>
    <w:p>
      <w:pPr>
        <w:spacing w:after="160"/>
      </w:pPr>
      <w:r>
        <w:rPr>
          <w:rFonts w:ascii="Arial" w:cs="Arial" w:eastAsia="Arial" w:hAnsi="Arial"/>
          <w:sz w:val="22"/>
          <w:szCs w:val="22"/>
        </w:rPr>
        <w:t xml:space="preserve">He asked Elder John Pierre, pastor of Central City's tiny Living Witness Church of God in Christ, to join the board of the Jericho Road Initiative. He sought out advice from community leaders including Saundra Reed of the Central City Renaissance Alliance. He took Pierre and other black pastors on retreat to the diocese's conference center in Robert.</w:t>
      </w:r>
    </w:p>
    <w:p>
      <w:pPr>
        <w:spacing w:after="160"/>
      </w:pPr>
      <w:r>
        <w:rPr>
          <w:rFonts w:ascii="Arial" w:cs="Arial" w:eastAsia="Arial" w:hAnsi="Arial"/>
          <w:sz w:val="22"/>
          <w:szCs w:val="22"/>
        </w:rPr>
        <w:t xml:space="preserve">Jenkins and new acquaintances like the Revs. Emanuel Smith, John Gerhardt, Normal Stovall and James Trench talked, fished and prayed together. In January 2007, when thousands of New Orleanians railed against crime with a march on City Hall, Jenkins walked alongside Central City pastors. When Rowan Williams, archbishop of Canterbury and head of the 80-million-member global Anglican Communion, visited New Orleans, Jenkins asked Pierre to lead Williams and scores of visiting Episcopal bishops in prayer.</w:t>
      </w:r>
    </w:p>
    <w:p>
      <w:pPr>
        <w:spacing w:after="160"/>
      </w:pPr>
      <w:r>
        <w:rPr>
          <w:rFonts w:ascii="Arial" w:cs="Arial" w:eastAsia="Arial" w:hAnsi="Arial"/>
          <w:sz w:val="22"/>
          <w:szCs w:val="22"/>
        </w:rPr>
        <w:t xml:space="preserve">Cowart said Jenkins still meets regularly with Pierre and others for prayer and Bible study. "And it's something that's sacrosanct. We all know if anything else comes up, it's going to take second priority to that. He never misses it."</w:t>
      </w:r>
    </w:p>
    <w:p>
      <w:pPr>
        <w:spacing w:after="160"/>
      </w:pPr>
      <w:r>
        <w:rPr>
          <w:rFonts w:ascii="Arial" w:cs="Arial" w:eastAsia="Arial" w:hAnsi="Arial"/>
          <w:sz w:val="22"/>
          <w:szCs w:val="22"/>
        </w:rPr>
        <w:t xml:space="preserve">But among them all, Smith appears to be special. He was one of the few Jenkins consulted about his decision to retire. "He is a great gift to me," Jenkins said. New life Under Smith, Jenkins said, the bishop is learning the ways of a new culture -- new perceptions, new appreciation of how the world works for those who are poor. He is even learning slightly altered values.</w:t>
      </w:r>
    </w:p>
    <w:p>
      <w:pPr>
        <w:spacing w:after="160"/>
      </w:pPr>
      <w:r>
        <w:rPr>
          <w:rFonts w:ascii="Arial" w:cs="Arial" w:eastAsia="Arial" w:hAnsi="Arial"/>
          <w:sz w:val="22"/>
          <w:szCs w:val="22"/>
        </w:rPr>
        <w:t xml:space="preserve">The value of open hospitality, for example. "He has taught me so many of the little ritual acts of human dignity," Jenkins said. "He's taught me to say, 'Hello, how ya doin'?' ... You say it that way in the community and people say, 'Whoa, who is that dude?'"</w:t>
      </w:r>
    </w:p>
    <w:p>
      <w:pPr>
        <w:spacing w:after="160"/>
      </w:pPr>
      <w:r>
        <w:rPr>
          <w:rFonts w:ascii="Arial" w:cs="Arial" w:eastAsia="Arial" w:hAnsi="Arial"/>
          <w:sz w:val="22"/>
          <w:szCs w:val="22"/>
        </w:rPr>
        <w:t xml:space="preserve">Jenkins chuckles at the memory of calling Smith from an Episcopal meeting in Utah. "I called Jerome from the House of Bishops. He said, 'What are you doing in Salt Lake City?' "I said, 'I'm standing out here on the sidewalk, saying hello to white people and making them nervous.'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AN EPISCOPAL BISHOP'S EPIPHANY</dc:title>
  <dc:creator>VirtueOnline Archive</dc:creator>
  <cp:lastModifiedBy>Un-named</cp:lastModifiedBy>
  <cp:revision>1</cp:revision>
  <dcterms:created xsi:type="dcterms:W3CDTF">2026-04-22T11:54:55.617Z</dcterms:created>
  <dcterms:modified xsi:type="dcterms:W3CDTF">2026-04-22T11:54:55.617Z</dcterms:modified>
</cp:coreProperties>
</file>

<file path=docProps/custom.xml><?xml version="1.0" encoding="utf-8"?>
<Properties xmlns="http://schemas.openxmlformats.org/officeDocument/2006/custom-properties" xmlns:vt="http://schemas.openxmlformats.org/officeDocument/2006/docPropsVTypes"/>
</file>