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NEW CREATION HEALING CENTER SEEKS STAFF FOR GROWING MINISTRY</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Mark Pearson  |  March 25, 2012</w:t>
      </w:r>
    </w:p>
    <w:p>
      <w:pPr>
        <w:spacing w:after="160"/>
      </w:pPr>
      <w:r>
        <w:rPr>
          <w:rFonts w:ascii="Arial" w:cs="Arial" w:eastAsia="Arial" w:hAnsi="Arial"/>
          <w:sz w:val="22"/>
          <w:szCs w:val="22"/>
        </w:rPr>
        <w:t xml:space="preserve">New Creation Healing Center is an orthodox Anglican whole person establishment of healing in the Episcopal Diocese of New Hampshire though not associated with it.</w:t>
      </w:r>
    </w:p>
    <w:p>
      <w:pPr>
        <w:spacing w:after="160"/>
      </w:pPr>
      <w:r>
        <w:rPr>
          <w:rFonts w:ascii="Arial" w:cs="Arial" w:eastAsia="Arial" w:hAnsi="Arial"/>
          <w:sz w:val="22"/>
          <w:szCs w:val="22"/>
        </w:rPr>
        <w:t xml:space="preserve">My wife and I, Dr. Mary Pearson established New Creation for two reasons: first to provide whole person care -- body, soul, and spirit -- using the whole team -- family practice physician, family practice nurse practitioner, medical assistants, a massage therapist, two Christian counselors, and a chaplain.</w:t>
      </w:r>
    </w:p>
    <w:p>
      <w:pPr>
        <w:spacing w:after="160"/>
      </w:pPr>
      <w:r>
        <w:rPr>
          <w:rFonts w:ascii="Arial" w:cs="Arial" w:eastAsia="Arial" w:hAnsi="Arial"/>
          <w:sz w:val="22"/>
          <w:szCs w:val="22"/>
        </w:rPr>
        <w:t xml:space="preserve">Second, we practice a gentle evangelism. All patients and clients are asked at every visit if the practitioner might pray with them. Some have come to Christ and some have come back to Christ, in New Hampshire, recently acknowledged as the most unchurched state in the country, beating out Oregon and Washington.</w:t>
      </w:r>
    </w:p>
    <w:p>
      <w:pPr>
        <w:spacing w:after="160"/>
      </w:pPr>
      <w:r>
        <w:rPr>
          <w:rFonts w:ascii="Arial" w:cs="Arial" w:eastAsia="Arial" w:hAnsi="Arial"/>
          <w:sz w:val="22"/>
          <w:szCs w:val="22"/>
        </w:rPr>
        <w:t xml:space="preserve">We are now seeking another family practice physician, male or female, MD or DO, young or old, full or part time, to join our team. It's medical missionary work, not in "darkest Africa" which is doing rather well in terms of the Gospel, but in even more "darkest New Hampshire."</w:t>
      </w:r>
    </w:p>
    <w:p>
      <w:pPr>
        <w:spacing w:after="160"/>
      </w:pPr>
      <w:r>
        <w:rPr>
          <w:rFonts w:ascii="Arial" w:cs="Arial" w:eastAsia="Arial" w:hAnsi="Arial"/>
          <w:sz w:val="22"/>
          <w:szCs w:val="22"/>
        </w:rPr>
        <w:t xml:space="preserve">We are also looking for a third certified, able-to-bill-insurance-companies, counselor, preferably male. The reason for this is not sexism but because we presently have two female counselors on staff. We also seek a nutritionist -- one who can professionally counsel food issues. Such a person should be licensed, certified and able to bill insurance companies.</w:t>
      </w:r>
    </w:p>
    <w:p>
      <w:pPr>
        <w:spacing w:after="160"/>
      </w:pPr>
      <w:r>
        <w:rPr>
          <w:rFonts w:ascii="Arial" w:cs="Arial" w:eastAsia="Arial" w:hAnsi="Arial"/>
          <w:sz w:val="22"/>
          <w:szCs w:val="22"/>
        </w:rPr>
        <w:t xml:space="preserve">We also seek a part-time chaplain who would minister with patients and clients and assist at the various liturgies New Creation has during the course of the week. Such a priest would not be licensed by the Episcopal Bishop of New Hampshire or his successor, but should be ordained in a Continuing Anglican jurisdiction. A modest remuneration would be provided.</w:t>
      </w:r>
    </w:p>
    <w:p>
      <w:pPr>
        <w:spacing w:after="160"/>
      </w:pPr>
      <w:r>
        <w:rPr>
          <w:rFonts w:ascii="Arial" w:cs="Arial" w:eastAsia="Arial" w:hAnsi="Arial"/>
          <w:sz w:val="22"/>
          <w:szCs w:val="22"/>
        </w:rPr>
        <w:t xml:space="preserve">New Creation Healing Center presently has a staff of 15, and is situated on a beautiful 8-acre tract of land. We are preparing to build a second building which will have a much larger chapel/conference teaching space, and rooms with a total of 18 beds for people to come and stay for in-depth ministry/treatment.</w:t>
      </w:r>
    </w:p>
    <w:p>
      <w:pPr>
        <w:spacing w:after="160"/>
      </w:pPr>
      <w:r>
        <w:rPr>
          <w:rFonts w:ascii="Arial" w:cs="Arial" w:eastAsia="Arial" w:hAnsi="Arial"/>
          <w:sz w:val="22"/>
          <w:szCs w:val="22"/>
        </w:rPr>
        <w:t xml:space="preserve">Persons who believe God is calling them to such a ministry should e-mail Canon Mark Pearson at canonpearson@yahoo.com or call at (603) 642-3002.</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NEW CREATION HEALING CENTER SEEKS STAFF FOR GROWING MINISTRY</dc:title>
  <dc:creator>VirtueOnline Archive</dc:creator>
  <cp:lastModifiedBy>Un-named</cp:lastModifiedBy>
  <cp:revision>1</cp:revision>
  <dcterms:created xsi:type="dcterms:W3CDTF">2026-04-22T11:55:37.111Z</dcterms:created>
  <dcterms:modified xsi:type="dcterms:W3CDTF">2026-04-22T11:55:37.111Z</dcterms:modified>
</cp:coreProperties>
</file>

<file path=docProps/custom.xml><?xml version="1.0" encoding="utf-8"?>
<Properties xmlns="http://schemas.openxmlformats.org/officeDocument/2006/custom-properties" xmlns:vt="http://schemas.openxmlformats.org/officeDocument/2006/docPropsVTypes"/>
</file>