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WI: ST. MICHAEL'S ANGLICAN CHURCH BECOMES MEMBER OF ACNA</w:t>
      </w:r>
    </w:p>
    <w:p>
      <w:pPr>
        <w:pBdr>
          <w:bottom w:val="single" w:color="AAAAAA" w:sz="6"/>
        </w:pBdr>
        <w:spacing w:after="200" w:before="0"/>
      </w:pPr>
    </w:p>
    <w:p>
      <w:pPr>
        <w:spacing w:after="160"/>
      </w:pPr>
      <w:r>
        <w:rPr>
          <w:rFonts w:ascii="Arial" w:cs="Arial" w:eastAsia="Arial" w:hAnsi="Arial"/>
          <w:sz w:val="22"/>
          <w:szCs w:val="22"/>
        </w:rPr>
        <w:t xml:space="preserve">Rev. Canon Thad Butcher is new Rector</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Nov. 7, 2011</w:t>
      </w:r>
    </w:p>
    <w:p>
      <w:pPr>
        <w:spacing w:after="160"/>
      </w:pPr>
      <w:r>
        <w:rPr>
          <w:rFonts w:ascii="Arial" w:cs="Arial" w:eastAsia="Arial" w:hAnsi="Arial"/>
          <w:sz w:val="22"/>
          <w:szCs w:val="22"/>
        </w:rPr>
        <w:t xml:space="preserve">St. Michael's Anglican Church in Nashotah, WI has been officially received into the Anglican Church of North America (ACNA), having been formally approved for membership by the Anglican Diocese of Pittsburgh at its annual convention on November 5th. The congregation meets at 2777 Mission Road in Nashotah.</w:t>
      </w:r>
    </w:p>
    <w:p>
      <w:pPr>
        <w:spacing w:after="160"/>
      </w:pPr>
      <w:r>
        <w:rPr>
          <w:rFonts w:ascii="Arial" w:cs="Arial" w:eastAsia="Arial" w:hAnsi="Arial"/>
          <w:sz w:val="22"/>
          <w:szCs w:val="22"/>
        </w:rPr>
        <w:t xml:space="preserve">Saint Michael's joins 1,000 other Anglican parishes in the North American fellowship which have entered into communion to worship in the Anglican tradition under a commitment to honor a traditional and historical reliance on Scripture and Biblical teaching. The Anglican Church in North America unites nearly 100,000 Anglicans across the United States and Canada into a single church. It is a Province-in-formation in the 85 million member global Anglican Communion.</w:t>
      </w:r>
    </w:p>
    <w:p>
      <w:pPr>
        <w:spacing w:after="160"/>
      </w:pPr>
      <w:r>
        <w:rPr>
          <w:rFonts w:ascii="Arial" w:cs="Arial" w:eastAsia="Arial" w:hAnsi="Arial"/>
          <w:sz w:val="22"/>
          <w:szCs w:val="22"/>
        </w:rPr>
        <w:t xml:space="preserve">The new parish will be under the guidance of Archbishop Robert Duncan, Primate of the Anglican Church in North America, who also serves in a dual role as the Bishop who will oversee the local parish.</w:t>
      </w:r>
    </w:p>
    <w:p>
      <w:pPr>
        <w:spacing w:after="160"/>
      </w:pPr>
      <w:r>
        <w:rPr>
          <w:rFonts w:ascii="Arial" w:cs="Arial" w:eastAsia="Arial" w:hAnsi="Arial"/>
          <w:sz w:val="22"/>
          <w:szCs w:val="22"/>
        </w:rPr>
        <w:t xml:space="preserve">St. Michael's Anglican Church has as its spiritual leader the Rev. Canon Thad Butcher who has recently accepted responsibilities as St. Michael's first Rector for an undetermined time period. Fr. Butcher retired from the Episcopal Church in June, 2010, after nearly thirty years of service as a parish priest, both in Montana and at Zion Episcopal Church in Oconomowoc, WI. He has recently become affiliated with the Anglican Church in North America.</w:t>
      </w:r>
    </w:p>
    <w:p>
      <w:pPr>
        <w:spacing w:after="160"/>
      </w:pPr>
      <w:r>
        <w:rPr>
          <w:rFonts w:ascii="Arial" w:cs="Arial" w:eastAsia="Arial" w:hAnsi="Arial"/>
          <w:sz w:val="22"/>
          <w:szCs w:val="22"/>
        </w:rPr>
        <w:t xml:space="preserve">St. Michael's Anglican Church began as a small faith community in April, 2010 and has since grown into a congregation of over 100 people from a broad geographical area. It supports an active Sunday School, Prayer and Healing Ministries, a Vacation Bible School, a weekly adult Bible Study and a Bible Study for middle and high school young people.</w:t>
      </w:r>
    </w:p>
    <w:p>
      <w:pPr>
        <w:spacing w:after="160"/>
      </w:pPr>
      <w:r>
        <w:rPr>
          <w:rFonts w:ascii="Arial" w:cs="Arial" w:eastAsia="Arial" w:hAnsi="Arial"/>
          <w:sz w:val="22"/>
          <w:szCs w:val="22"/>
        </w:rPr>
        <w:t xml:space="preserve">The Church also supports the Lake Country Youth Group, whose participants are drawn from the surrounding area and also range in age from middle school through high school. In addition, a Missions Committee directs funds to support an orphanage in Uganda and other ministries for underprivileged children. Nursery care is provided for the Sunday Service at 10 a.m. and a Coffee Hour after the Service is held every week. The parish also raises funds through a Scholarship Committee to aid seminarians in their studies at the Nashotah House Theological Seminary.</w:t>
      </w:r>
    </w:p>
    <w:p>
      <w:pPr>
        <w:spacing w:after="160"/>
      </w:pPr>
      <w:r>
        <w:rPr>
          <w:rFonts w:ascii="Arial" w:cs="Arial" w:eastAsia="Arial" w:hAnsi="Arial"/>
          <w:sz w:val="22"/>
          <w:szCs w:val="22"/>
        </w:rPr>
        <w:t xml:space="preserve">A future website at www.stmichaelsanglican.net is currently under construction.</w:t>
      </w:r>
    </w:p>
    <w:p>
      <w:pPr>
        <w:spacing w:after="160"/>
      </w:pPr>
      <w:r>
        <w:rPr>
          <w:rFonts w:ascii="Arial" w:cs="Arial" w:eastAsia="Arial" w:hAnsi="Arial"/>
          <w:sz w:val="22"/>
          <w:szCs w:val="22"/>
        </w:rPr>
        <w:t xml:space="preserve">For further information about St. Michael's Anglican Church, contact: Fr. Thad Butcher, Rector of St. Michael's (262) 727-7110 (406) 490-5944 cell Philip Humphrey, Senior Warden (262) 567-0126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WI: ST. MICHAEL'S ANGLICAN CHURCH BECOMES MEMBER OF ACNA</dc:title>
  <dc:creator>VirtueOnline Archive</dc:creator>
  <cp:lastModifiedBy>Un-named</cp:lastModifiedBy>
  <cp:revision>1</cp:revision>
  <dcterms:created xsi:type="dcterms:W3CDTF">2026-04-22T11:55:33.715Z</dcterms:created>
  <dcterms:modified xsi:type="dcterms:W3CDTF">2026-04-22T11:55:33.715Z</dcterms:modified>
</cp:coreProperties>
</file>

<file path=docProps/custom.xml><?xml version="1.0" encoding="utf-8"?>
<Properties xmlns="http://schemas.openxmlformats.org/officeDocument/2006/custom-properties" xmlns:vt="http://schemas.openxmlformats.org/officeDocument/2006/docPropsVTypes"/>
</file>