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 TAKE: KIM JONG IL AND THE DANGER OF DEIFYING LEADERS - R.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R. Albert Mohler, Jr.,</w:t>
      </w:r>
    </w:p>
    <w:p>
      <w:pPr>
        <w:spacing w:after="160"/>
      </w:pPr>
      <w:r>
        <w:rPr>
          <w:rFonts w:ascii="Arial" w:cs="Arial" w:eastAsia="Arial" w:hAnsi="Arial"/>
          <w:sz w:val="22"/>
          <w:szCs w:val="22"/>
        </w:rPr>
        <w:t xml:space="preserve">Special to CNN</w:t>
      </w:r>
    </w:p>
    <w:p>
      <w:pPr>
        <w:spacing w:after="160"/>
      </w:pPr>
      <w:r>
        <w:rPr>
          <w:rFonts w:ascii="Arial" w:cs="Arial" w:eastAsia="Arial" w:hAnsi="Arial"/>
          <w:sz w:val="22"/>
          <w:szCs w:val="22"/>
        </w:rPr>
        <w:t xml:space="preserve">December 26, 2011</w:t>
      </w:r>
    </w:p>
    <w:p>
      <w:pPr>
        <w:spacing w:after="160"/>
      </w:pPr>
      <w:r>
        <w:rPr>
          <w:rFonts w:ascii="Arial" w:cs="Arial" w:eastAsia="Arial" w:hAnsi="Arial"/>
          <w:sz w:val="22"/>
          <w:szCs w:val="22"/>
        </w:rPr>
        <w:t xml:space="preserve">There are no atheists in dictatorships. The death of North Korea's "Dear Leader" Kim Jong Il underlies a basic fact of earthly politics: when a political regime denies any transcendent supernatural reality, it deifies itself.</w:t>
      </w:r>
    </w:p>
    <w:p>
      <w:pPr>
        <w:spacing w:after="160"/>
      </w:pPr>
      <w:r>
        <w:rPr>
          <w:rFonts w:ascii="Arial" w:cs="Arial" w:eastAsia="Arial" w:hAnsi="Arial"/>
          <w:sz w:val="22"/>
          <w:szCs w:val="22"/>
        </w:rPr>
        <w:t xml:space="preserve">The communist regime that has been in control of North Korea for over half a century is officially atheistic, following the example of its first protector state, the Soviet Union.</w:t>
      </w:r>
    </w:p>
    <w:p>
      <w:pPr>
        <w:spacing w:after="160"/>
      </w:pPr>
      <w:r>
        <w:rPr>
          <w:rFonts w:ascii="Arial" w:cs="Arial" w:eastAsia="Arial" w:hAnsi="Arial"/>
          <w:sz w:val="22"/>
          <w:szCs w:val="22"/>
        </w:rPr>
        <w:t xml:space="preserve">Like the Russian communists, the North Koreans sought to expunge any trace of Christianity or other religious faiths. But make no mistake, this does not mean that the Pyongyang regime did not believe in worship.</w:t>
      </w:r>
    </w:p>
    <w:p>
      <w:pPr>
        <w:spacing w:after="160"/>
      </w:pPr>
      <w:r>
        <w:rPr>
          <w:rFonts w:ascii="Arial" w:cs="Arial" w:eastAsia="Arial" w:hAnsi="Arial"/>
          <w:sz w:val="22"/>
          <w:szCs w:val="22"/>
        </w:rPr>
        <w:t xml:space="preserve">To the contrary, the North Korean regime mandated worship, the worship of its own supreme leader.</w:t>
      </w:r>
    </w:p>
    <w:p>
      <w:pPr>
        <w:spacing w:after="160"/>
      </w:pPr>
      <w:r>
        <w:rPr>
          <w:rFonts w:ascii="Arial" w:cs="Arial" w:eastAsia="Arial" w:hAnsi="Arial"/>
          <w:sz w:val="22"/>
          <w:szCs w:val="22"/>
        </w:rPr>
        <w:t xml:space="preserve">As Cold War historian John Lewis Gaddis explained, North Korea's founding dictator Kim Il Sung "was allowed to build a Stalinist state, with its own cult of personality centered on himself, at just the time when Khrushchev was condemning such perversions of Marxism-Leninism elsewhere."</w:t>
      </w:r>
    </w:p>
    <w:p>
      <w:pPr>
        <w:spacing w:after="160"/>
      </w:pPr>
      <w:r>
        <w:rPr>
          <w:rFonts w:ascii="Arial" w:cs="Arial" w:eastAsia="Arial" w:hAnsi="Arial"/>
          <w:sz w:val="22"/>
          <w:szCs w:val="22"/>
        </w:rPr>
        <w:t xml:space="preserve">The North Korean cult of personality goes far beyond anything Josef Stalin could have envisioned. Kim Il Sung became known as the Great Leader, the nation's protector, gifted with supernatural powers.</w:t>
      </w:r>
    </w:p>
    <w:p>
      <w:pPr>
        <w:spacing w:after="160"/>
      </w:pPr>
      <w:r>
        <w:rPr>
          <w:rFonts w:ascii="Arial" w:cs="Arial" w:eastAsia="Arial" w:hAnsi="Arial"/>
          <w:sz w:val="22"/>
          <w:szCs w:val="22"/>
        </w:rPr>
        <w:t xml:space="preserve">The Great Leader was said to be able to control the weather with his moods. Kim was credited with saving the North Koreans from "flunkeyism," or subservience to foreign powers.</w:t>
      </w:r>
    </w:p>
    <w:p>
      <w:pPr>
        <w:spacing w:after="160"/>
      </w:pPr>
      <w:r>
        <w:rPr>
          <w:rFonts w:ascii="Arial" w:cs="Arial" w:eastAsia="Arial" w:hAnsi="Arial"/>
          <w:sz w:val="22"/>
          <w:szCs w:val="22"/>
        </w:rPr>
        <w:t xml:space="preserve">All this was backed up with an ideology known as "Jucheism," which demands total self-sufficiency and isolation for the Korean people. As journalist Jasper Becker observed, Jucheism "served a useful purpose by establishing a national church of Communism" in North Korea.</w:t>
      </w:r>
    </w:p>
    <w:p>
      <w:pPr>
        <w:spacing w:after="160"/>
      </w:pPr>
      <w:r>
        <w:rPr>
          <w:rFonts w:ascii="Arial" w:cs="Arial" w:eastAsia="Arial" w:hAnsi="Arial"/>
          <w:sz w:val="22"/>
          <w:szCs w:val="22"/>
        </w:rPr>
        <w:t xml:space="preserve">Indeed, Kim's regime turned completely inward, eventually forbidding even the reading of works by Marx and Stalin. Kim Il Sung was recast at the center of cosmic history. In Becker's words, "At this point the propaganda began to veer into the realms of madness by presenting Kim as the Christ-like savior of Korea."</w:t>
      </w:r>
    </w:p>
    <w:p>
      <w:pPr>
        <w:spacing w:after="160"/>
      </w:pPr>
      <w:r>
        <w:rPr>
          <w:rFonts w:ascii="Arial" w:cs="Arial" w:eastAsia="Arial" w:hAnsi="Arial"/>
          <w:sz w:val="22"/>
          <w:szCs w:val="22"/>
        </w:rPr>
        <w:t xml:space="preserve">Kim Il Sung came to be considered a god. He was the "iron-willed brilliant commander," the "Fatherly Leader" and "the leader who unfolded paradise." The calendar was reset to start with his birth year. His birthday replaced Christmas. Children were taught to give thanks to the Fatherly Leader before eating meals.</w:t>
      </w:r>
    </w:p>
    <w:p>
      <w:pPr>
        <w:spacing w:after="160"/>
      </w:pPr>
      <w:r>
        <w:rPr>
          <w:rFonts w:ascii="Arial" w:cs="Arial" w:eastAsia="Arial" w:hAnsi="Arial"/>
          <w:sz w:val="22"/>
          <w:szCs w:val="22"/>
        </w:rPr>
        <w:t xml:space="preserve">North Koreans were subjected to coerced indoctrination, especially through the schools. They were told that Kim Il Sung was immortal and would never die. Thus, they were unprepared for his death in 1994.</w:t>
      </w:r>
    </w:p>
    <w:p>
      <w:pPr>
        <w:spacing w:after="160"/>
      </w:pPr>
      <w:r>
        <w:rPr>
          <w:rFonts w:ascii="Arial" w:cs="Arial" w:eastAsia="Arial" w:hAnsi="Arial"/>
          <w:sz w:val="22"/>
          <w:szCs w:val="22"/>
        </w:rPr>
        <w:t xml:space="preserve">As veteran reporter Barbara Demick recalled about the shock around the death that Kim Il Sung "wasn't merely the father of their country, their George Washington, their Mao, he was their God."</w:t>
      </w:r>
    </w:p>
    <w:p>
      <w:pPr>
        <w:spacing w:after="160"/>
      </w:pPr>
      <w:r>
        <w:rPr>
          <w:rFonts w:ascii="Arial" w:cs="Arial" w:eastAsia="Arial" w:hAnsi="Arial"/>
          <w:sz w:val="22"/>
          <w:szCs w:val="22"/>
        </w:rPr>
        <w:t xml:space="preserve">Next in line came Kim Jong Il, Kim Il Sung's son and chosen successor. Once he had consolidated power, the cult of deification went into full swing. Kim Jong-Il was the deified "Dear Leader" whom North Koreans were commanded to adore and follow.</w:t>
      </w:r>
    </w:p>
    <w:p>
      <w:pPr>
        <w:spacing w:after="160"/>
      </w:pPr>
      <w:r>
        <w:rPr>
          <w:rFonts w:ascii="Arial" w:cs="Arial" w:eastAsia="Arial" w:hAnsi="Arial"/>
          <w:sz w:val="22"/>
          <w:szCs w:val="22"/>
        </w:rPr>
        <w:t xml:space="preserve">Like his father, Kim Jong Il constructed a cult of personality that defied imagination. His birth was claimed to have been accompanied by supernatural special effects, heralding his arrival as the infant of destiny.</w:t>
      </w:r>
    </w:p>
    <w:p>
      <w:pPr>
        <w:spacing w:after="160"/>
      </w:pPr>
      <w:r>
        <w:rPr>
          <w:rFonts w:ascii="Arial" w:cs="Arial" w:eastAsia="Arial" w:hAnsi="Arial"/>
          <w:sz w:val="22"/>
          <w:szCs w:val="22"/>
        </w:rPr>
        <w:t xml:space="preserve">What did North Koreans receive from the hands of their "Great" and "Dear" leader? Year after year of disastrous harvests followed by starvation. The North Korean regime is among the most paranoid on the planet, and human rights organizations consistently place North Korea's regimes among the world's most repressive.</w:t>
      </w:r>
    </w:p>
    <w:p>
      <w:pPr>
        <w:spacing w:after="160"/>
      </w:pPr>
      <w:r>
        <w:rPr>
          <w:rFonts w:ascii="Arial" w:cs="Arial" w:eastAsia="Arial" w:hAnsi="Arial"/>
          <w:sz w:val="22"/>
          <w:szCs w:val="22"/>
        </w:rPr>
        <w:t xml:space="preserve">The hermit kingdom of North Korea is largely dark at night, starved of electrical power, and yet the regime has been determined to develop nuclear weapons.</w:t>
      </w:r>
    </w:p>
    <w:p>
      <w:pPr>
        <w:spacing w:after="160"/>
      </w:pPr>
      <w:r>
        <w:rPr>
          <w:rFonts w:ascii="Arial" w:cs="Arial" w:eastAsia="Arial" w:hAnsi="Arial"/>
          <w:sz w:val="22"/>
          <w:szCs w:val="22"/>
        </w:rPr>
        <w:t xml:space="preserve">There are important lessons to observe here. A big one is that officially atheistic states are never so atheistic as they appear. Something or someone will be worshipped and acknowledged as ultimate.</w:t>
      </w:r>
    </w:p>
    <w:p>
      <w:pPr>
        <w:spacing w:after="160"/>
      </w:pPr>
      <w:r>
        <w:rPr>
          <w:rFonts w:ascii="Arial" w:cs="Arial" w:eastAsia="Arial" w:hAnsi="Arial"/>
          <w:sz w:val="22"/>
          <w:szCs w:val="22"/>
        </w:rPr>
        <w:t xml:space="preserve">If the worship of God is forbidden, the state may well turn its own dictator into a deity. This transforms the leader and the regime into objects of devotion and worship. The state is then beyond all rational critique and consideration.</w:t>
      </w:r>
    </w:p>
    <w:p>
      <w:pPr>
        <w:spacing w:after="160"/>
      </w:pPr>
      <w:r>
        <w:rPr>
          <w:rFonts w:ascii="Arial" w:cs="Arial" w:eastAsia="Arial" w:hAnsi="Arial"/>
          <w:sz w:val="22"/>
          <w:szCs w:val="22"/>
        </w:rPr>
        <w:t xml:space="preserve">In other words, citizenship is transformed into idolatry. History records the tragic legacy of idolatrous states, led by despots who range from ancient kings to warlike emperors and delusional Fuhrers.</w:t>
      </w:r>
    </w:p>
    <w:p>
      <w:pPr>
        <w:spacing w:after="160"/>
      </w:pPr>
      <w:r>
        <w:rPr>
          <w:rFonts w:ascii="Arial" w:cs="Arial" w:eastAsia="Arial" w:hAnsi="Arial"/>
          <w:sz w:val="22"/>
          <w:szCs w:val="22"/>
        </w:rPr>
        <w:t xml:space="preserve">The worship of the North Korean leaders is not all that different than what the philosopher George W. F. Hegel envisioned when he hoped for the emergence of an authoritarian state that would be "the march of God in the world."</w:t>
      </w:r>
    </w:p>
    <w:p>
      <w:pPr>
        <w:spacing w:after="160"/>
      </w:pPr>
      <w:r>
        <w:rPr>
          <w:rFonts w:ascii="Arial" w:cs="Arial" w:eastAsia="Arial" w:hAnsi="Arial"/>
          <w:sz w:val="22"/>
          <w:szCs w:val="22"/>
        </w:rPr>
        <w:t xml:space="preserve">Friedrich Nietzsche would later reduce the vision for that state to a single individual, an iron-fisted strongman.</w:t>
      </w:r>
    </w:p>
    <w:p>
      <w:pPr>
        <w:spacing w:after="160"/>
      </w:pPr>
      <w:r>
        <w:rPr>
          <w:rFonts w:ascii="Arial" w:cs="Arial" w:eastAsia="Arial" w:hAnsi="Arial"/>
          <w:sz w:val="22"/>
          <w:szCs w:val="22"/>
        </w:rPr>
        <w:t xml:space="preserve">Now, Kim Jong Il has been revealed to be, like his father, mortal after all. Waiting in the wings is his own son and chosen successor, Kim Jong On. The North Korean regime has already started the process of deifying Kim Jong On as the third "Fatherly Leader" of the North Korean people.</w:t>
      </w:r>
    </w:p>
    <w:p>
      <w:pPr>
        <w:spacing w:after="160"/>
      </w:pPr>
      <w:r>
        <w:rPr>
          <w:rFonts w:ascii="Arial" w:cs="Arial" w:eastAsia="Arial" w:hAnsi="Arial"/>
          <w:sz w:val="22"/>
          <w:szCs w:val="22"/>
        </w:rPr>
        <w:t xml:space="preserve">I expect the consequences to be as disastrous as they were under his father and grandfather.</w:t>
      </w:r>
    </w:p>
    <w:p>
      <w:pPr>
        <w:spacing w:after="160"/>
      </w:pPr>
      <w:r>
        <w:rPr>
          <w:rFonts w:ascii="Arial" w:cs="Arial" w:eastAsia="Arial" w:hAnsi="Arial"/>
          <w:sz w:val="22"/>
          <w:szCs w:val="22"/>
        </w:rPr>
        <w:t xml:space="preserve">R. Albert Mohler, Jr., is president of The Southern Baptist Theological Seminary, the flagship school of the Southern Baptist Convention and one of the largest seminaries in the world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TAKE: KIM JONG IL AND THE DANGER OF DEIFYING LEADERS - R. ALBERT MOHLER</dc:title>
  <dc:creator>VirtueOnline Archive</dc:creator>
  <cp:lastModifiedBy>Un-named</cp:lastModifiedBy>
  <cp:revision>1</cp:revision>
  <dcterms:created xsi:type="dcterms:W3CDTF">2026-04-22T11:55:34.858Z</dcterms:created>
  <dcterms:modified xsi:type="dcterms:W3CDTF">2026-04-22T11:55:34.858Z</dcterms:modified>
</cp:coreProperties>
</file>

<file path=docProps/custom.xml><?xml version="1.0" encoding="utf-8"?>
<Properties xmlns="http://schemas.openxmlformats.org/officeDocument/2006/custom-properties" xmlns:vt="http://schemas.openxmlformats.org/officeDocument/2006/docPropsVTypes"/>
</file>