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MODERATOR OUTLINES ANGLICAN CHURCH IN NORTH AMERICA'S PROVINCIAL ASSEMBLY</w:t>
      </w:r>
    </w:p>
    <w:p>
      <w:pPr>
        <w:pBdr>
          <w:bottom w:val="single" w:color="AAAAAA" w:sz="6"/>
        </w:pBdr>
        <w:spacing w:after="200" w:before="0"/>
      </w:pPr>
    </w:p>
    <w:p>
      <w:pPr>
        <w:spacing w:after="240"/>
      </w:pPr>
      <w:r>
        <w:rPr>
          <w:rFonts w:ascii="Arial" w:cs="Arial" w:eastAsia="Arial" w:hAnsi="Arial"/>
          <w:i/>
          <w:iCs/>
          <w:color w:val="666666"/>
          <w:sz w:val="20"/>
          <w:szCs w:val="20"/>
        </w:rPr>
        <w:t xml:space="preserve">March 4, 2009</w:t>
      </w:r>
    </w:p>
    <w:p>
      <w:pPr>
        <w:spacing w:after="160"/>
      </w:pPr>
      <w:r>
        <w:rPr>
          <w:rFonts w:ascii="Arial" w:cs="Arial" w:eastAsia="Arial" w:hAnsi="Arial"/>
          <w:sz w:val="22"/>
          <w:szCs w:val="22"/>
        </w:rPr>
        <w:t xml:space="preserve">Bishop Robert Duncan has written to the Common Cause Partnership outlining details of the first Provincial Assembly of the Anglican Church in North America. The meeting will be held June 22 - 25 at St. Vincent's Cathedral in Bedford, Texas. The text of his letter follows. TO ALL COMMON CAUSE PARTNERS: Beloved in the Lord,</w:t>
      </w:r>
    </w:p>
    <w:p>
      <w:pPr>
        <w:spacing w:after="160"/>
      </w:pPr>
      <w:r>
        <w:rPr>
          <w:rFonts w:ascii="Arial" w:cs="Arial" w:eastAsia="Arial" w:hAnsi="Arial"/>
          <w:sz w:val="22"/>
          <w:szCs w:val="22"/>
        </w:rPr>
        <w:t xml:space="preserve">The purpose of this letter is to give formal notice of the Provincial Assembly to be gathered from noon, Monday, June 22nd, to noon, Thursday, June 25th, 2009. This meeting is being convened under the Provisional Constitution of the Anglican Church in North America. The place of gathering is St. Vincent's Cathedral, Bedford, Texas.</w:t>
      </w:r>
    </w:p>
    <w:p>
      <w:pPr>
        <w:spacing w:after="160"/>
      </w:pPr>
      <w:r>
        <w:rPr>
          <w:rFonts w:ascii="Arial" w:cs="Arial" w:eastAsia="Arial" w:hAnsi="Arial"/>
          <w:sz w:val="22"/>
          <w:szCs w:val="22"/>
        </w:rPr>
        <w:t xml:space="preserve">The agenda of the Provincial Assembly will include:</w:t>
      </w:r>
    </w:p>
    <w:p>
      <w:pPr>
        <w:spacing w:after="160"/>
      </w:pPr>
      <w:r>
        <w:rPr>
          <w:rFonts w:ascii="Arial" w:cs="Arial" w:eastAsia="Arial" w:hAnsi="Arial"/>
          <w:sz w:val="22"/>
          <w:szCs w:val="22"/>
        </w:rPr>
        <w:t xml:space="preserve">1) Worship;</w:t>
      </w:r>
    </w:p>
    <w:p>
      <w:pPr>
        <w:spacing w:after="160"/>
      </w:pPr>
      <w:r>
        <w:rPr>
          <w:rFonts w:ascii="Arial" w:cs="Arial" w:eastAsia="Arial" w:hAnsi="Arial"/>
          <w:sz w:val="22"/>
          <w:szCs w:val="22"/>
        </w:rPr>
        <w:t xml:space="preserve">2) Presentations in support of the mission of the Province;</w:t>
      </w:r>
    </w:p>
    <w:p>
      <w:pPr>
        <w:spacing w:after="160"/>
      </w:pPr>
      <w:r>
        <w:rPr>
          <w:rFonts w:ascii="Arial" w:cs="Arial" w:eastAsia="Arial" w:hAnsi="Arial"/>
          <w:sz w:val="22"/>
          <w:szCs w:val="22"/>
        </w:rPr>
        <w:t xml:space="preserve">3) Scripture teaching;</w:t>
      </w:r>
    </w:p>
    <w:p>
      <w:pPr>
        <w:spacing w:after="160"/>
      </w:pPr>
      <w:r>
        <w:rPr>
          <w:rFonts w:ascii="Arial" w:cs="Arial" w:eastAsia="Arial" w:hAnsi="Arial"/>
          <w:sz w:val="22"/>
          <w:szCs w:val="22"/>
        </w:rPr>
        <w:t xml:space="preserve">4) Addresses by international leaders;</w:t>
      </w:r>
    </w:p>
    <w:p>
      <w:pPr>
        <w:spacing w:after="160"/>
      </w:pPr>
      <w:r>
        <w:rPr>
          <w:rFonts w:ascii="Arial" w:cs="Arial" w:eastAsia="Arial" w:hAnsi="Arial"/>
          <w:sz w:val="22"/>
          <w:szCs w:val="22"/>
        </w:rPr>
        <w:t xml:space="preserve">5) Consideration for ratification of the (Provisional) Constitution;</w:t>
      </w:r>
    </w:p>
    <w:p>
      <w:pPr>
        <w:spacing w:after="160"/>
      </w:pPr>
      <w:r>
        <w:rPr>
          <w:rFonts w:ascii="Arial" w:cs="Arial" w:eastAsia="Arial" w:hAnsi="Arial"/>
          <w:sz w:val="22"/>
          <w:szCs w:val="22"/>
        </w:rPr>
        <w:t xml:space="preserve">6) Consideration for ratification of a Code of Canons;</w:t>
      </w:r>
    </w:p>
    <w:p>
      <w:pPr>
        <w:spacing w:after="160"/>
      </w:pPr>
      <w:r>
        <w:rPr>
          <w:rFonts w:ascii="Arial" w:cs="Arial" w:eastAsia="Arial" w:hAnsi="Arial"/>
          <w:sz w:val="22"/>
          <w:szCs w:val="22"/>
        </w:rPr>
        <w:t xml:space="preserve">7) Reports from committees and task forces.</w:t>
      </w:r>
    </w:p>
    <w:p>
      <w:pPr>
        <w:spacing w:after="160"/>
      </w:pPr>
      <w:r>
        <w:rPr>
          <w:rFonts w:ascii="Arial" w:cs="Arial" w:eastAsia="Arial" w:hAnsi="Arial"/>
          <w:sz w:val="22"/>
          <w:szCs w:val="22"/>
        </w:rPr>
        <w:t xml:space="preserve">Each diocese, cluster or network will have representation as provided for in the provisional constitution and initial canons set out by the Common Cause Leadership Council (acting as Provincial Council) on December 3rd, 2008.</w:t>
      </w:r>
    </w:p>
    <w:p>
      <w:pPr>
        <w:spacing w:after="160"/>
      </w:pPr>
      <w:r>
        <w:rPr>
          <w:rFonts w:ascii="Arial" w:cs="Arial" w:eastAsia="Arial" w:hAnsi="Arial"/>
          <w:sz w:val="22"/>
          <w:szCs w:val="22"/>
        </w:rPr>
        <w:t xml:space="preserve">The actual apportionment cannot be accomplished until the April meeting of the Council, so this notice is being distributed widely for initial planning purposes.</w:t>
      </w:r>
    </w:p>
    <w:p>
      <w:pPr>
        <w:spacing w:after="160"/>
      </w:pPr>
      <w:r>
        <w:rPr>
          <w:rFonts w:ascii="Arial" w:cs="Arial" w:eastAsia="Arial" w:hAnsi="Arial"/>
          <w:sz w:val="22"/>
          <w:szCs w:val="22"/>
        </w:rPr>
        <w:t xml:space="preserve">The actual selection and certification of voting members of the Assembly are to be done diocese by diocese. Most will be represented by their bishop(s), two clergy and two lay persons. Representation is, however, proportional; linked to each additional thousand Average Sunday Attendance.</w:t>
      </w:r>
    </w:p>
    <w:p>
      <w:pPr>
        <w:spacing w:after="160"/>
      </w:pPr>
      <w:r>
        <w:rPr>
          <w:rFonts w:ascii="Arial" w:cs="Arial" w:eastAsia="Arial" w:hAnsi="Arial"/>
          <w:sz w:val="22"/>
          <w:szCs w:val="22"/>
        </w:rPr>
        <w:t xml:space="preserve">The hope for the Provincial Assembly is that it be "more like AMiA's Winter Conference than TEC's General Convention." Consideration of matters to be voted will, of course, be limited to the certified representatives. But the gathering as a whole will be open to all.</w:t>
      </w:r>
    </w:p>
    <w:p>
      <w:pPr>
        <w:spacing w:after="160"/>
      </w:pPr>
      <w:r>
        <w:rPr>
          <w:rFonts w:ascii="Arial" w:cs="Arial" w:eastAsia="Arial" w:hAnsi="Arial"/>
          <w:sz w:val="22"/>
          <w:szCs w:val="22"/>
        </w:rPr>
        <w:t xml:space="preserve">The expectation is that many more will be present in Bedford than are actually members of the Provincial Assembly. We welcome this and several hundred hotel rooms have been blocked for observer-participants. The Dallas/Fort Worth (DFW) airport is a short distance from the meeting site. A list of area hotels accompanies this announcement (pdf file here).</w:t>
      </w:r>
    </w:p>
    <w:p>
      <w:pPr>
        <w:spacing w:after="160"/>
      </w:pPr>
      <w:r>
        <w:rPr>
          <w:rFonts w:ascii="Arial" w:cs="Arial" w:eastAsia="Arial" w:hAnsi="Arial"/>
          <w:sz w:val="22"/>
          <w:szCs w:val="22"/>
        </w:rPr>
        <w:t xml:space="preserve">I covet your prayers for this Inaugural Provincial Assembly, and for all that surrounds its preparation. These are momentous days.</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+Bob Pittsburgh</w:t>
      </w:r>
    </w:p>
    <w:p>
      <w:pPr>
        <w:spacing w:after="160"/>
      </w:pPr>
      <w:r>
        <w:rPr>
          <w:rFonts w:ascii="Arial" w:cs="Arial" w:eastAsia="Arial" w:hAnsi="Arial"/>
          <w:sz w:val="22"/>
          <w:szCs w:val="22"/>
        </w:rPr>
        <w:t xml:space="preserve">Moderator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MODERATOR OUTLINES ANGLICAN CHURCH IN NORTH AMERICA'S PROVINCIAL ASSEMBLY</dc:title>
  <dc:creator>VirtueOnline Archive</dc:creator>
  <cp:lastModifiedBy>Un-named</cp:lastModifiedBy>
  <cp:revision>1</cp:revision>
  <dcterms:created xsi:type="dcterms:W3CDTF">2026-04-22T11:54:57.304Z</dcterms:created>
  <dcterms:modified xsi:type="dcterms:W3CDTF">2026-04-22T11:54:57.304Z</dcterms:modified>
</cp:coreProperties>
</file>

<file path=docProps/custom.xml><?xml version="1.0" encoding="utf-8"?>
<Properties xmlns="http://schemas.openxmlformats.org/officeDocument/2006/custom-properties" xmlns:vt="http://schemas.openxmlformats.org/officeDocument/2006/docPropsVTypes"/>
</file>