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METHINKS THE MAN PROTESTS TOO MUCH - PETER MOORE</w:t>
      </w:r>
    </w:p>
    <w:p>
      <w:pPr>
        <w:pBdr>
          <w:bottom w:val="single" w:color="AAAAAA" w:sz="6"/>
        </w:pBdr>
        <w:spacing w:after="200" w:before="0"/>
      </w:pPr>
    </w:p>
    <w:p>
      <w:pPr>
        <w:spacing w:after="160"/>
      </w:pPr>
      <w:r>
        <w:rPr>
          <w:rFonts w:ascii="Arial" w:cs="Arial" w:eastAsia="Arial" w:hAnsi="Arial"/>
          <w:sz w:val="22"/>
          <w:szCs w:val="22"/>
        </w:rPr>
        <w:t xml:space="preserve">Atheist Dawkins can't quite shake the 'rumor of angels'</w:t>
      </w:r>
    </w:p>
    <w:p>
      <w:pPr>
        <w:spacing w:after="160"/>
      </w:pPr>
      <w:r>
        <w:rPr>
          <w:rFonts w:ascii="Arial" w:cs="Arial" w:eastAsia="Arial" w:hAnsi="Arial"/>
          <w:sz w:val="22"/>
          <w:szCs w:val="22"/>
        </w:rPr>
        <w:t xml:space="preserve">By Peter C. Moore, D.D.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3, 2013</w:t>
      </w:r>
    </w:p>
    <w:p>
      <w:pPr>
        <w:spacing w:after="160"/>
      </w:pPr>
      <w:r>
        <w:rPr>
          <w:rFonts w:ascii="Arial" w:cs="Arial" w:eastAsia="Arial" w:hAnsi="Arial"/>
          <w:sz w:val="22"/>
          <w:szCs w:val="22"/>
        </w:rPr>
        <w:t xml:space="preserve">My title's adaptation of Gertrude's comment in Hamlet could apply to Richard Dawkins, the British evolutionary biologist and fellow of New College, Oxford. His cameo "fireside chat" on Saturday March 10th in Physicians Memorial Auditorium at the College of Charleston contained a number of fascinating protestations.</w:t>
      </w:r>
    </w:p>
    <w:p>
      <w:pPr>
        <w:spacing w:after="160"/>
      </w:pPr>
      <w:r>
        <w:rPr>
          <w:rFonts w:ascii="Arial" w:cs="Arial" w:eastAsia="Arial" w:hAnsi="Arial"/>
          <w:sz w:val="22"/>
          <w:szCs w:val="22"/>
        </w:rPr>
        <w:t xml:space="preserve">But first, the setting. More than 800 people packed into the 400-seat auditorium and adjoining three classrooms to hear the world's most famous atheist. His host, Herb Silverman, professor emeritus of mathematics at the College and founder of the Secular Coalition for America, boasted that Dawkins might be the "most quoted scientist" in the world today, and this evening might be the greatest event in the history of the College. I managed to find a tiny space into which to squeeze right under the moderator's podium on the stage, facing the crowd.</w:t>
      </w:r>
    </w:p>
    <w:p>
      <w:pPr>
        <w:spacing w:after="160"/>
      </w:pPr>
      <w:r>
        <w:rPr>
          <w:rFonts w:ascii="Arial" w:cs="Arial" w:eastAsia="Arial" w:hAnsi="Arial"/>
          <w:sz w:val="22"/>
          <w:szCs w:val="22"/>
        </w:rPr>
        <w:t xml:space="preserve">The format was a Q &amp; A rather than a prepared talk. Silverman, whose teaching career drew almost universally negative comments from former students, is nonetheless a celebrity in his own right as an outspoken atheist. The crowd was most definitely a "gathering of the clan" with rousing cheers rising from the masses whenever some sweeping condemnation of religion or of orthodox Christianity was offered. I must have heard the phrase "Bible Belt" or "Fundamentalist" a couple of dozen times at least. What wonderful whipping boys those poor benighted believers are to crowds eagerly anxious to consign them to oblivion - or worse.</w:t>
      </w:r>
    </w:p>
    <w:p>
      <w:pPr>
        <w:spacing w:after="160"/>
      </w:pPr>
      <w:r>
        <w:rPr>
          <w:rFonts w:ascii="Arial" w:cs="Arial" w:eastAsia="Arial" w:hAnsi="Arial"/>
          <w:sz w:val="22"/>
          <w:szCs w:val="22"/>
        </w:rPr>
        <w:t xml:space="preserve">A spectator wearing the new atheist T-shirt (black with a large "A") stood to receive acclamations from the crowd, apparently unaware that the last T-shirt with a large "A" stood for something quite different - at least according to Nathaniel Hawthorne.</w:t>
      </w:r>
    </w:p>
    <w:p>
      <w:pPr>
        <w:spacing w:after="160"/>
      </w:pPr>
      <w:r>
        <w:rPr>
          <w:rFonts w:ascii="Arial" w:cs="Arial" w:eastAsia="Arial" w:hAnsi="Arial"/>
          <w:sz w:val="22"/>
          <w:szCs w:val="22"/>
        </w:rPr>
        <w:t xml:space="preserve">This was not billed as a debate, or even a dialogue. While questions from the floor followed the hour-long conversation during which Silverman lobbed innumerable soft balls to Dawkins, they were almost universally friendly and supportive. I tried four times to get the moderator, who was standing just behind me, to allow me to ask a question, but was refused. It might have been my lime green sweater and khaki slacks that labeled me as one of those dangerous establishment types, or perhaps the copy in my hands of There Is A God by noted former atheist Antony Flew, now a believer. But clearly I was not to be allowed to say or ask anything.</w:t>
      </w:r>
    </w:p>
    <w:p>
      <w:pPr>
        <w:spacing w:after="160"/>
      </w:pPr>
      <w:r>
        <w:rPr>
          <w:rFonts w:ascii="Arial" w:cs="Arial" w:eastAsia="Arial" w:hAnsi="Arial"/>
          <w:sz w:val="22"/>
          <w:szCs w:val="22"/>
        </w:rPr>
        <w:t xml:space="preserve">What was most striking to me were several truly strange comments by Dawkins given his global reputation as a militant atheist. There was his excursus about looking up into the night sky at the billions of stars and proclaiming it sheer "magic." The applause he received was a tiny indication that the purely materialistic view of the world demanded by his own Darwinian assumptions can't account for what is there - either for him or his audience.</w:t>
      </w:r>
    </w:p>
    <w:p>
      <w:pPr>
        <w:spacing w:after="160"/>
      </w:pPr>
      <w:r>
        <w:rPr>
          <w:rFonts w:ascii="Arial" w:cs="Arial" w:eastAsia="Arial" w:hAnsi="Arial"/>
          <w:sz w:val="22"/>
          <w:szCs w:val="22"/>
        </w:rPr>
        <w:t xml:space="preserve">There was also his strange admission that he was a "cultural Christian" who attends church at Christmas and Easter. What on earth is that, coming from perhaps the most militant atheist in the world? There was also his off-handed comment that the panoply of the night heavens gives him an amazing feeling "in his soul." This slip of the tongue caused Silverman to gently correct his guest, who hastily retreated to his default position that, "of course, there is no such thing as a soul."</w:t>
      </w:r>
    </w:p>
    <w:p>
      <w:pPr>
        <w:spacing w:after="160"/>
      </w:pPr>
      <w:r>
        <w:rPr>
          <w:rFonts w:ascii="Arial" w:cs="Arial" w:eastAsia="Arial" w:hAnsi="Arial"/>
          <w:sz w:val="22"/>
          <w:szCs w:val="22"/>
        </w:rPr>
        <w:t xml:space="preserve">Even more fascinating than these casual comments was his effort to explain why he occasionally reverts to this sort of religious language. In a debate with British mathematician John Lennox at Oxford, he had said that he "could just about believe in a deistic God...who kicked off life." He thought that such a viewpoint would be respectable. But when Lennox later quoted him in a speech in Scotland, Dawkins roundly criticized his former debating opponent for "wantonly and mendaciously saying that he believes in God." Dawkins likened his own slip of the tongue to those believers who think it is OK to "lie for Jesus." (snickering and quiet laughter from the crowd)</w:t>
      </w:r>
    </w:p>
    <w:p>
      <w:pPr>
        <w:spacing w:after="160"/>
      </w:pPr>
      <w:r>
        <w:rPr>
          <w:rFonts w:ascii="Arial" w:cs="Arial" w:eastAsia="Arial" w:hAnsi="Arial"/>
          <w:sz w:val="22"/>
          <w:szCs w:val="22"/>
        </w:rPr>
        <w:t xml:space="preserve">Dawkins began his comments by admitting that there were many scientists who believe in God - though few, he claimed, believe in the God of the Bible. Some are pantheists or deists. He mentioned three who were not: Albert Einstein, Francis Collins and John Polkinghorne. But although he dismissed Einstein's "God" as merely a use of "religious imagery", he did not interact with either Collins or Polkinghorne who claim to be orthodox Christians. Polkinghorne, professor emeritus of mathematical physics at Cambridge University, has written that: "Since God is the ground of everything that is....every human inquiry is grist to the theological mill." This raises serious doubts over Dawkins' claim that "science gives us the privilege of understanding the universe." In fact, science gives us no such understanding. It can explain the "what?" and sometimes the "how?" of the universe, but not the "why?"</w:t>
      </w:r>
    </w:p>
    <w:p>
      <w:pPr>
        <w:spacing w:after="160"/>
      </w:pPr>
      <w:r>
        <w:rPr>
          <w:rFonts w:ascii="Arial" w:cs="Arial" w:eastAsia="Arial" w:hAnsi="Arial"/>
          <w:sz w:val="22"/>
          <w:szCs w:val="22"/>
        </w:rPr>
        <w:t xml:space="preserve">And Collins, one of America's leading geneticists and head of the Human Genome Project, takes Dawkins to task for "rhetorical flourishes" and calls his arguments "irrelevant to the God he (Collins) worships". Dawkins, he says, sets up a straw man, and then dismantles it, revealing a "vitriolic personal agenda, rather than a reliance on...rational arguments."</w:t>
      </w:r>
    </w:p>
    <w:p>
      <w:pPr>
        <w:spacing w:after="160"/>
      </w:pPr>
      <w:r>
        <w:rPr>
          <w:rFonts w:ascii="Arial" w:cs="Arial" w:eastAsia="Arial" w:hAnsi="Arial"/>
          <w:sz w:val="22"/>
          <w:szCs w:val="22"/>
        </w:rPr>
        <w:t xml:space="preserve">The question I would have asked, had I been allowed, concerned Dawkins' self-proclaimed humility in writing his memoirs that are soon to be released. I wanted to know if, as he says, there is no God, and if the only overarching power guiding nature's evolution is "blind, pitiless indifference", why would he value humility over, say, pride, egoism, self-aggrandizement or even cruelty? When Dostoyevsky famously observed "if there is no God, then everything is permitted" famous Russian novelist raised questions about any value system that favors others over oneself - if there is no God. So, why would Dawkins be motivated towards humility, especially when its alternatives are equally acceptable? Has he not "borrowed" the value of humility from the very theological system he claims to despise?</w:t>
      </w:r>
    </w:p>
    <w:p>
      <w:pPr>
        <w:spacing w:after="160"/>
      </w:pPr>
      <w:r>
        <w:rPr>
          <w:rFonts w:ascii="Arial" w:cs="Arial" w:eastAsia="Arial" w:hAnsi="Arial"/>
          <w:sz w:val="22"/>
          <w:szCs w:val="22"/>
        </w:rPr>
        <w:t xml:space="preserve">Perhaps it's Dawkins' lingering, well disguised, belief in a soul that accidentally slipped out of his mouth that causes him - at least officially -- to cherish humility? Perhaps it's a fragment from a favored Christmas carol? Or better yet, might Dawkins himself be another Saul of Tarsus, "spewing out threats against the Lord's disciples" while hastening on his way to Damascus? Time will tell.</w:t>
      </w:r>
    </w:p>
    <w:p>
      <w:pPr>
        <w:spacing w:after="160"/>
      </w:pPr>
      <w:r>
        <w:rPr>
          <w:rFonts w:ascii="Arial" w:cs="Arial" w:eastAsia="Arial" w:hAnsi="Arial"/>
          <w:sz w:val="22"/>
          <w:szCs w:val="22"/>
        </w:rPr>
        <w:t xml:space="preserve">Peter C. Moore, D.D. is a graduate of Yale and Oxford and the President Emeritus of Trinity School for Ministry. He is the founder of FOCUS, a ministry to independent schools, and currently serves on the staff of St. Michael's Church, Charleston, SC. Other writings of his may be found on his website: www.astepfurtherdiscipleship.com He and his wife Sandra live in Mt. Pleasant, SC.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METHINKS THE MAN PROTESTS TOO MUCH - PETER MOORE</dc:title>
  <dc:creator>VirtueOnline Archive</dc:creator>
  <cp:lastModifiedBy>Un-named</cp:lastModifiedBy>
  <cp:revision>1</cp:revision>
  <dcterms:created xsi:type="dcterms:W3CDTF">2026-04-22T11:55:46.637Z</dcterms:created>
  <dcterms:modified xsi:type="dcterms:W3CDTF">2026-04-22T11:55:46.637Z</dcterms:modified>
</cp:coreProperties>
</file>

<file path=docProps/custom.xml><?xml version="1.0" encoding="utf-8"?>
<Properties xmlns="http://schemas.openxmlformats.org/officeDocument/2006/custom-properties" xmlns:vt="http://schemas.openxmlformats.org/officeDocument/2006/docPropsVTypes"/>
</file>