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MAN BEHEADED IN UGANDA WAS NOT AN ANGLICAN GAY ACTIVIST</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M Potts  |  http://www.starobserver.com.au/news/2010/07/07/gay-activist-beheaded-in-uganda/27858  |  July 7, 2010</w:t>
      </w:r>
    </w:p>
    <w:p>
      <w:pPr>
        <w:spacing w:after="160"/>
      </w:pPr>
      <w:r>
        <w:rPr>
          <w:rFonts w:ascii="Arial" w:cs="Arial" w:eastAsia="Arial" w:hAnsi="Arial"/>
          <w:sz w:val="22"/>
          <w:szCs w:val="22"/>
        </w:rPr>
        <w:t xml:space="preserve">The victim of a horrific murder in Uganda was not a gay activist.</w:t>
      </w:r>
    </w:p>
    <w:p>
      <w:pPr>
        <w:spacing w:after="160"/>
      </w:pPr>
      <w:r>
        <w:rPr>
          <w:rFonts w:ascii="Arial" w:cs="Arial" w:eastAsia="Arial" w:hAnsi="Arial"/>
          <w:sz w:val="22"/>
          <w:szCs w:val="22"/>
        </w:rPr>
        <w:t xml:space="preserve">Sexual Minorities Uganda (SMUG) have looked into the case and traced the claim that the victim was a gay activist to a former Integrity Uganda member who has been accused of using his position with the group to fraudulently obtain money, and has since returned to the anti-gay wing of the Anglican Church in Uganda.</w:t>
      </w:r>
    </w:p>
    <w:p>
      <w:pPr>
        <w:spacing w:after="160"/>
      </w:pPr>
      <w:r>
        <w:rPr>
          <w:rFonts w:ascii="Arial" w:cs="Arial" w:eastAsia="Arial" w:hAnsi="Arial"/>
          <w:sz w:val="22"/>
          <w:szCs w:val="22"/>
        </w:rPr>
        <w:t xml:space="preserve">The claim that the victim was a gay activist seems to have originated from a Rev Erich Kasirye who was quoted on the blog of GLBT Anglican group Changing Attitude UK as being the General Secretary of Integrity Uganda.</w:t>
      </w:r>
    </w:p>
    <w:p>
      <w:pPr>
        <w:spacing w:after="160"/>
      </w:pPr>
      <w:r>
        <w:rPr>
          <w:rFonts w:ascii="Arial" w:cs="Arial" w:eastAsia="Arial" w:hAnsi="Arial"/>
          <w:sz w:val="22"/>
          <w:szCs w:val="22"/>
        </w:rPr>
        <w:t xml:space="preserve">Kasirye has not been a member of Integrity Uganda for several years now and it is unclear whether a man named as the murder victim's partner by Kasirye is a real person or not.</w:t>
      </w:r>
    </w:p>
    <w:p>
      <w:pPr>
        <w:spacing w:after="160"/>
      </w:pPr>
      <w:r>
        <w:rPr>
          <w:rFonts w:ascii="Arial" w:cs="Arial" w:eastAsia="Arial" w:hAnsi="Arial"/>
          <w:sz w:val="22"/>
          <w:szCs w:val="22"/>
        </w:rPr>
        <w:t xml:space="preserve">Victor Musaka, of the International Gay &amp; Lesbian Human Rights Commission and SMUG contacted Bishop Senyonjo who confirmed he did not make the comments attributed to him on the Changing Attitude UK blog.</w:t>
      </w:r>
    </w:p>
    <w:p>
      <w:pPr>
        <w:spacing w:after="160"/>
      </w:pPr>
      <w:r>
        <w:rPr>
          <w:rFonts w:ascii="Arial" w:cs="Arial" w:eastAsia="Arial" w:hAnsi="Arial"/>
          <w:sz w:val="22"/>
          <w:szCs w:val="22"/>
        </w:rPr>
        <w:t xml:space="preserve">However the missing priest mentioned in the article still appears to be a real person and genuinely missing.</w:t>
      </w:r>
    </w:p>
    <w:p>
      <w:pPr>
        <w:spacing w:after="160"/>
      </w:pPr>
      <w:r>
        <w:rPr>
          <w:rFonts w:ascii="Arial" w:cs="Arial" w:eastAsia="Arial" w:hAnsi="Arial"/>
          <w:sz w:val="22"/>
          <w:szCs w:val="22"/>
        </w:rPr>
        <w:t xml:space="preserve">Police had been searching for a missing Anglican priest who disappeared three weeks ago after delivering a speech in favour of gay rights when they discovered the severed head of another man, Pasikali Kashusbe, in an unsewered toilet on a rural property.</w:t>
      </w:r>
    </w:p>
    <w:p>
      <w:pPr>
        <w:spacing w:after="160"/>
      </w:pPr>
      <w:r>
        <w:rPr>
          <w:rFonts w:ascii="Arial" w:cs="Arial" w:eastAsia="Arial" w:hAnsi="Arial"/>
          <w:sz w:val="22"/>
          <w:szCs w:val="22"/>
        </w:rPr>
        <w:t xml:space="preserve">The farm belongs to Badru Kiggundu, a local Electoral Commission Chief. Kashusbe was employed on the property as a labourer.</w:t>
      </w:r>
    </w:p>
    <w:p>
      <w:pPr>
        <w:spacing w:after="160"/>
      </w:pPr>
      <w:r>
        <w:rPr>
          <w:rFonts w:ascii="Arial" w:cs="Arial" w:eastAsia="Arial" w:hAnsi="Arial"/>
          <w:sz w:val="22"/>
          <w:szCs w:val="22"/>
        </w:rPr>
        <w:t xml:space="preserve">A mutilated torso from which the genitals had been removed had been found earlier in the week and is now believed to be that of Kashusbe.</w:t>
      </w:r>
    </w:p>
    <w:p>
      <w:pPr>
        <w:spacing w:after="160"/>
      </w:pPr>
      <w:r>
        <w:rPr>
          <w:rFonts w:ascii="Arial" w:cs="Arial" w:eastAsia="Arial" w:hAnsi="Arial"/>
          <w:sz w:val="22"/>
          <w:szCs w:val="22"/>
        </w:rPr>
        <w:t xml:space="preserve">Kashusbe had been missing for four weeks and efforts by family members to locate him had been unsuccessful.</w:t>
      </w:r>
    </w:p>
    <w:p>
      <w:pPr>
        <w:spacing w:after="160"/>
      </w:pPr>
      <w:r>
        <w:rPr>
          <w:rFonts w:ascii="Arial" w:cs="Arial" w:eastAsia="Arial" w:hAnsi="Arial"/>
          <w:sz w:val="22"/>
          <w:szCs w:val="22"/>
        </w:rPr>
        <w:t xml:space="preserve">Police had arrested a suspect in the killing in a nearby building days before, but missed finding the head.</w:t>
      </w:r>
    </w:p>
    <w:p>
      <w:pPr>
        <w:spacing w:after="160"/>
      </w:pPr>
      <w:r>
        <w:rPr>
          <w:rFonts w:ascii="Arial" w:cs="Arial" w:eastAsia="Arial" w:hAnsi="Arial"/>
          <w:sz w:val="22"/>
          <w:szCs w:val="22"/>
        </w:rPr>
        <w:t xml:space="preserve">Police were called back when the farm's owner detected a foul smell coming from the out building and smashed a hole in the wall to gain access.</w:t>
      </w:r>
    </w:p>
    <w:p>
      <w:pPr>
        <w:spacing w:after="160"/>
      </w:pPr>
      <w:r>
        <w:rPr>
          <w:rFonts w:ascii="Arial" w:cs="Arial" w:eastAsia="Arial" w:hAnsi="Arial"/>
          <w:sz w:val="22"/>
          <w:szCs w:val="22"/>
        </w:rPr>
        <w:t xml:space="preserve">Integrity Uganda's Bishop Christopher Senyonjo, a heterosexual cleric who has himself been excommunicated by the Anglican Church in Uganda for speaking in favour of gay rights, had been quoted as condemning the killing.</w:t>
      </w:r>
    </w:p>
    <w:p>
      <w:pPr>
        <w:spacing w:after="160"/>
      </w:pPr>
      <w:r>
        <w:rPr>
          <w:rFonts w:ascii="Arial" w:cs="Arial" w:eastAsia="Arial" w:hAnsi="Arial"/>
          <w:sz w:val="22"/>
          <w:szCs w:val="22"/>
        </w:rPr>
        <w:t xml:space="preserve">Two other men have been arrested in connection with the murder.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ADDITIONAL NOTE TO THE ABOVE STORY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8, 2010</w:t>
      </w:r>
    </w:p>
    <w:p>
      <w:pPr>
        <w:spacing w:after="160"/>
      </w:pPr>
      <w:r>
        <w:rPr>
          <w:rFonts w:ascii="Arial" w:cs="Arial" w:eastAsia="Arial" w:hAnsi="Arial"/>
          <w:sz w:val="22"/>
          <w:szCs w:val="22"/>
        </w:rPr>
        <w:t xml:space="preserve">The Headline screamed: UGANDA: Christian gay advocacy worker found decapitated</w:t>
      </w:r>
    </w:p>
    <w:p>
      <w:pPr>
        <w:spacing w:after="160"/>
      </w:pPr>
      <w:r>
        <w:rPr>
          <w:rFonts w:ascii="Arial" w:cs="Arial" w:eastAsia="Arial" w:hAnsi="Arial"/>
          <w:sz w:val="22"/>
          <w:szCs w:val="22"/>
        </w:rPr>
        <w:t xml:space="preserve">Well, like a lot of lies British homosexual Anglicans tell about Nigerians and Ugandans the news turned out not to be true and even Changing Attitude (CA) had to publicly fess up. VOL even ran the story in the name of inclusion though there was nothing in the man's death that implicated either the Anglican Province or its leader Archbishop Henry Luke Orombi</w:t>
      </w:r>
    </w:p>
    <w:p>
      <w:pPr>
        <w:spacing w:after="160"/>
      </w:pPr>
      <w:r>
        <w:rPr>
          <w:rFonts w:ascii="Arial" w:cs="Arial" w:eastAsia="Arial" w:hAnsi="Arial"/>
          <w:sz w:val="22"/>
          <w:szCs w:val="22"/>
        </w:rPr>
        <w:t xml:space="preserve">"I apologize for all those who have been misled because I posted the report before further investigative work had been undertaken to check its veracity and to those who have been waiting all day for a response," wrote Colin Coward of Changing Attitude.</w:t>
      </w:r>
    </w:p>
    <w:p>
      <w:pPr>
        <w:spacing w:after="160"/>
      </w:pPr>
      <w:r>
        <w:rPr>
          <w:rFonts w:ascii="Arial" w:cs="Arial" w:eastAsia="Arial" w:hAnsi="Arial"/>
          <w:sz w:val="22"/>
          <w:szCs w:val="22"/>
        </w:rPr>
        <w:t xml:space="preserve">A search team had been looking for a missing pro-gay priest, the Rev. Henry Kayizzi Nsubuga, when they discovered the decapitated head of Pasikali Kashusbe in a pit latrine on a farm in Makindye Sabagabo, Wakiso District, where he worked.</w:t>
      </w:r>
    </w:p>
    <w:p>
      <w:pPr>
        <w:spacing w:after="160"/>
      </w:pPr>
      <w:r>
        <w:rPr>
          <w:rFonts w:ascii="Arial" w:cs="Arial" w:eastAsia="Arial" w:hAnsi="Arial"/>
          <w:sz w:val="22"/>
          <w:szCs w:val="22"/>
        </w:rPr>
        <w:t xml:space="preserve">Still Changing Attitude still tried to implicate Archbishop Orombi in the misinformation. Now they say he was not a gay Anglican and The Rev.Erich Kasirye is not the General Secretary of Integrity Uganda.</w:t>
      </w:r>
    </w:p>
    <w:p>
      <w:pPr>
        <w:spacing w:after="160"/>
      </w:pPr>
      <w:r>
        <w:rPr>
          <w:rFonts w:ascii="Arial" w:cs="Arial" w:eastAsia="Arial" w:hAnsi="Arial"/>
          <w:sz w:val="22"/>
          <w:szCs w:val="22"/>
        </w:rPr>
        <w:t xml:space="preserve">Even pro-gay Bishop Christopher Senyonjo, the retired bishop of West Buganda who was recently in the US at Integrity's behest to push why sodomy is good for Uganda, said he was not aware of any disappearances or murder of any Integrity Uganda members.</w:t>
      </w:r>
    </w:p>
    <w:p>
      <w:pPr>
        <w:spacing w:after="160"/>
      </w:pPr>
      <w:r>
        <w:rPr>
          <w:rFonts w:ascii="Arial" w:cs="Arial" w:eastAsia="Arial" w:hAnsi="Arial"/>
          <w:sz w:val="22"/>
          <w:szCs w:val="22"/>
        </w:rPr>
        <w:t xml:space="preserve">All this is to say that pansexualists will continue to lie and do anything to smear godly archbishops like Orombi and they will not cease to discredit anyone who opposes them. The tragedy is that they have, on occasion gotten the Archbishop of Canterbury to rant and rave against alleged homophobia in the Global South. The BIG LIE continues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 BEHEADED IN UGANDA WAS NOT AN ANGLICAN GAY ACTIVIST</dc:title>
  <dc:creator>VirtueOnline Archive</dc:creator>
  <cp:lastModifiedBy>Un-named</cp:lastModifiedBy>
  <cp:revision>1</cp:revision>
  <dcterms:created xsi:type="dcterms:W3CDTF">2026-04-22T11:55:16.991Z</dcterms:created>
  <dcterms:modified xsi:type="dcterms:W3CDTF">2026-04-22T11:55:16.991Z</dcterms:modified>
</cp:coreProperties>
</file>

<file path=docProps/custom.xml><?xml version="1.0" encoding="utf-8"?>
<Properties xmlns="http://schemas.openxmlformats.org/officeDocument/2006/custom-properties" xmlns:vt="http://schemas.openxmlformats.org/officeDocument/2006/docPropsVTypes"/>
</file>