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MICHIGAN: ANGLICAN CONGREGATION IN SOUTH HAVEN JOINS BREAKAWAY GROUP</w:t>
      </w:r>
    </w:p>
    <w:p>
      <w:pPr>
        <w:pBdr>
          <w:bottom w:val="single" w:color="AAAAAA" w:sz="6"/>
        </w:pBdr>
        <w:spacing w:after="200" w:before="0"/>
      </w:pPr>
    </w:p>
    <w:p>
      <w:pPr>
        <w:spacing w:after="240"/>
      </w:pPr>
      <w:r>
        <w:rPr>
          <w:rFonts w:ascii="Arial" w:cs="Arial" w:eastAsia="Arial" w:hAnsi="Arial"/>
          <w:i/>
          <w:iCs/>
          <w:color w:val="666666"/>
          <w:sz w:val="20"/>
          <w:szCs w:val="20"/>
        </w:rPr>
        <w:t xml:space="preserve">by Ron Cammel  |  The Grand Rapids Press</w:t>
      </w:r>
    </w:p>
    <w:p>
      <w:pPr>
        <w:spacing w:after="160"/>
      </w:pPr>
      <w:r>
        <w:rPr>
          <w:rFonts w:ascii="Arial" w:cs="Arial" w:eastAsia="Arial" w:hAnsi="Arial"/>
          <w:sz w:val="22"/>
          <w:szCs w:val="22"/>
        </w:rPr>
        <w:t xml:space="preserve">http://www.mlive.com/grpress/lifestyles/index.ssf/2008/12/anglican_congregation_in_south.html</w:t>
      </w:r>
    </w:p>
    <w:p>
      <w:pPr>
        <w:spacing w:after="160"/>
      </w:pPr>
      <w:r>
        <w:rPr>
          <w:rFonts w:ascii="Arial" w:cs="Arial" w:eastAsia="Arial" w:hAnsi="Arial"/>
          <w:sz w:val="22"/>
          <w:szCs w:val="22"/>
        </w:rPr>
        <w:t xml:space="preserve">December 13, 2008</w:t>
      </w:r>
    </w:p>
    <w:p>
      <w:pPr>
        <w:spacing w:after="160"/>
      </w:pPr>
      <w:r>
        <w:rPr>
          <w:rFonts w:ascii="Arial" w:cs="Arial" w:eastAsia="Arial" w:hAnsi="Arial"/>
          <w:sz w:val="22"/>
          <w:szCs w:val="22"/>
        </w:rPr>
        <w:t xml:space="preserve">SOUTH HAVEN -- U.S. Anglicans are now split, and a West Michigan pastor says he's excited about joining dissidents in the province that formed last week.</w:t>
      </w:r>
    </w:p>
    <w:p>
      <w:pPr>
        <w:spacing w:after="160"/>
      </w:pPr>
      <w:r>
        <w:rPr>
          <w:rFonts w:ascii="Arial" w:cs="Arial" w:eastAsia="Arial" w:hAnsi="Arial"/>
          <w:sz w:val="22"/>
          <w:szCs w:val="22"/>
        </w:rPr>
        <w:t xml:space="preserve">"Is it a divisive move? It might be, but that's not necessarily a bad thing," said the Rev. Andrew Gross, pastor of Holy Trinity Anglican Church in South Haven. "When our core proclamation is at stake, division is not necessarily bad."</w:t>
      </w:r>
    </w:p>
    <w:p>
      <w:pPr>
        <w:spacing w:after="160"/>
      </w:pPr>
      <w:r>
        <w:rPr>
          <w:rFonts w:ascii="Arial" w:cs="Arial" w:eastAsia="Arial" w:hAnsi="Arial"/>
          <w:sz w:val="22"/>
          <w:szCs w:val="22"/>
        </w:rPr>
        <w:t xml:space="preserve">Holy Trinity is now part of the new Anglican Church in North America, a breakaway from the Episcopal Church that is the worldwide Anglican Communion's American branch.</w:t>
      </w:r>
    </w:p>
    <w:p>
      <w:pPr>
        <w:spacing w:after="160"/>
      </w:pPr>
      <w:r>
        <w:rPr>
          <w:rFonts w:ascii="Arial" w:cs="Arial" w:eastAsia="Arial" w:hAnsi="Arial"/>
          <w:sz w:val="22"/>
          <w:szCs w:val="22"/>
        </w:rPr>
        <w:t xml:space="preserve">Gross said the division is not so much over the much-talked-about issues of sexuality -- although fault lines formed with the ordination of openly gay Bishop Gene Robinson in 2004 -- but over belief in who Jesus was.</w:t>
      </w:r>
    </w:p>
    <w:p>
      <w:pPr>
        <w:spacing w:after="160"/>
      </w:pPr>
      <w:r>
        <w:rPr>
          <w:rFonts w:ascii="Arial" w:cs="Arial" w:eastAsia="Arial" w:hAnsi="Arial"/>
          <w:sz w:val="22"/>
          <w:szCs w:val="22"/>
        </w:rPr>
        <w:t xml:space="preserve">Sexuality is a secondary issue; the central issue is whether Jesus is the only means to salvation, he said.</w:t>
      </w:r>
    </w:p>
    <w:p>
      <w:pPr>
        <w:spacing w:after="160"/>
      </w:pPr>
      <w:r>
        <w:rPr>
          <w:rFonts w:ascii="Arial" w:cs="Arial" w:eastAsia="Arial" w:hAnsi="Arial"/>
          <w:sz w:val="22"/>
          <w:szCs w:val="22"/>
        </w:rPr>
        <w:t xml:space="preserve">"Others say, 'Jesus is a way, not the way,' " Gross said. "It's a radical departure of Christian teachings."</w:t>
      </w:r>
    </w:p>
    <w:p>
      <w:pPr>
        <w:spacing w:after="160"/>
      </w:pPr>
      <w:r>
        <w:rPr>
          <w:rFonts w:ascii="Arial" w:cs="Arial" w:eastAsia="Arial" w:hAnsi="Arial"/>
          <w:sz w:val="22"/>
          <w:szCs w:val="22"/>
        </w:rPr>
        <w:t xml:space="preserve">Holy Trinity broke away from the Episcopal Diocese of West Michigan in November 2007, when about 90 parishioners of Church of Epiphany in South Haven decided that they were too distracted by disagreements with the Episcopal Church.</w:t>
      </w:r>
    </w:p>
    <w:p>
      <w:pPr>
        <w:spacing w:after="160"/>
      </w:pPr>
      <w:r>
        <w:rPr>
          <w:rFonts w:ascii="Arial" w:cs="Arial" w:eastAsia="Arial" w:hAnsi="Arial"/>
          <w:sz w:val="22"/>
          <w:szCs w:val="22"/>
        </w:rPr>
        <w:t xml:space="preserve">The new parish began meeting at a school and, like many other Episcopal congregations, put itself under the jurisdiction of a conservative Anglican bishop in Africa.</w:t>
      </w:r>
    </w:p>
    <w:p>
      <w:pPr>
        <w:spacing w:after="160"/>
      </w:pPr>
      <w:r>
        <w:rPr>
          <w:rFonts w:ascii="Arial" w:cs="Arial" w:eastAsia="Arial" w:hAnsi="Arial"/>
          <w:sz w:val="22"/>
          <w:szCs w:val="22"/>
        </w:rPr>
        <w:t xml:space="preserve">Overseas bishops obliged but called for a more practical arrangement. A Dec. 3 conference in Wheaton, Ill., led to four U.S. dioceses and scattered parishes in the United States and Canada -- about 100,000 members in about 700 parishes -- forming the province and seeking official sanction in the Anglican Communion.</w:t>
      </w:r>
    </w:p>
    <w:p>
      <w:pPr>
        <w:spacing w:after="160"/>
      </w:pPr>
      <w:r>
        <w:rPr>
          <w:rFonts w:ascii="Arial" w:cs="Arial" w:eastAsia="Arial" w:hAnsi="Arial"/>
          <w:sz w:val="22"/>
          <w:szCs w:val="22"/>
        </w:rPr>
        <w:t xml:space="preserve">Parishes in Petoskey, Traverse City, Lansing, Flint and the Detroit area are included. Holy Trinity is the only one in Southwest Michigan.</w:t>
      </w:r>
    </w:p>
    <w:p>
      <w:pPr>
        <w:spacing w:after="160"/>
      </w:pPr>
      <w:r>
        <w:rPr>
          <w:rFonts w:ascii="Arial" w:cs="Arial" w:eastAsia="Arial" w:hAnsi="Arial"/>
          <w:sz w:val="22"/>
          <w:szCs w:val="22"/>
        </w:rPr>
        <w:t xml:space="preserve">"It's not anything that's affected our congregations, at least currently," said the Rev. William Spaid, Western Michigan diocese spokesman. "When Bishop Robinson was ordained, there were concerns, but it's over with now. It's not an issue for us now."</w:t>
      </w:r>
    </w:p>
    <w:p>
      <w:pPr>
        <w:spacing w:after="160"/>
      </w:pPr>
      <w:r>
        <w:rPr>
          <w:rFonts w:ascii="Arial" w:cs="Arial" w:eastAsia="Arial" w:hAnsi="Arial"/>
          <w:sz w:val="22"/>
          <w:szCs w:val="22"/>
        </w:rPr>
        <w:t xml:space="preserve">Gross said others in the diocese are waiting to see what happens with the new province before plunging in.</w:t>
      </w:r>
    </w:p>
    <w:p>
      <w:pPr>
        <w:spacing w:after="160"/>
      </w:pPr>
      <w:r>
        <w:rPr>
          <w:rFonts w:ascii="Arial" w:cs="Arial" w:eastAsia="Arial" w:hAnsi="Arial"/>
          <w:sz w:val="22"/>
          <w:szCs w:val="22"/>
        </w:rPr>
        <w:t xml:space="preserve">"I know folks are excited about a new province, but we're just getting started," he said, predicting new congregations will be planted.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ANGLICAN CONGREGATION IN SOUTH HAVEN JOINS BREAKAWAY GROUP</dc:title>
  <dc:creator>VirtueOnline Archive</dc:creator>
  <cp:lastModifiedBy>Un-named</cp:lastModifiedBy>
  <cp:revision>1</cp:revision>
  <dcterms:created xsi:type="dcterms:W3CDTF">2026-04-22T11:54:54.085Z</dcterms:created>
  <dcterms:modified xsi:type="dcterms:W3CDTF">2026-04-22T11:54:54.085Z</dcterms:modified>
</cp:coreProperties>
</file>

<file path=docProps/custom.xml><?xml version="1.0" encoding="utf-8"?>
<Properties xmlns="http://schemas.openxmlformats.org/officeDocument/2006/custom-properties" xmlns:vt="http://schemas.openxmlformats.org/officeDocument/2006/docPropsVTypes"/>
</file>