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MAINE: BREAK-AWAY ANGLICAN CHURCH GROWING IN FAIRFIELD</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HARLOW  |  Staff Writer  |  Kennebec Journal &amp; Morning Sentinel  |  http://kennebecjournal.mainetoday.com/news/local/3860298.html</w:t>
      </w:r>
    </w:p>
    <w:p>
      <w:pPr>
        <w:spacing w:after="160"/>
      </w:pPr>
      <w:r>
        <w:rPr>
          <w:rFonts w:ascii="Arial" w:cs="Arial" w:eastAsia="Arial" w:hAnsi="Arial"/>
          <w:sz w:val="22"/>
          <w:szCs w:val="22"/>
        </w:rPr>
        <w:t xml:space="preserve">April 30, 2007</w:t>
      </w:r>
    </w:p>
    <w:p>
      <w:pPr>
        <w:spacing w:after="160"/>
      </w:pPr>
      <w:r>
        <w:rPr>
          <w:rFonts w:ascii="Arial" w:cs="Arial" w:eastAsia="Arial" w:hAnsi="Arial"/>
          <w:sz w:val="22"/>
          <w:szCs w:val="22"/>
        </w:rPr>
        <w:t xml:space="preserve">FAIRFIELD CENTER -- Retired educator and self-described dirt farmer Larry Morse of Manchester was not always a man of Christian faith.</w:t>
      </w:r>
    </w:p>
    <w:p>
      <w:pPr>
        <w:spacing w:after="160"/>
      </w:pPr>
      <w:r>
        <w:rPr>
          <w:rFonts w:ascii="Arial" w:cs="Arial" w:eastAsia="Arial" w:hAnsi="Arial"/>
          <w:sz w:val="22"/>
          <w:szCs w:val="22"/>
        </w:rPr>
        <w:t xml:space="preserve">"I was without a church for years," he said. "I was a skeptic, a doubter, a rationalist."</w:t>
      </w:r>
    </w:p>
    <w:p>
      <w:pPr>
        <w:spacing w:after="160"/>
      </w:pPr>
      <w:r>
        <w:rPr>
          <w:rFonts w:ascii="Arial" w:cs="Arial" w:eastAsia="Arial" w:hAnsi="Arial"/>
          <w:sz w:val="22"/>
          <w:szCs w:val="22"/>
        </w:rPr>
        <w:t xml:space="preserve">But, as a thinker, too, Morse said it eventually became clear to him that there was intelligent design to the world around him.</w:t>
      </w:r>
    </w:p>
    <w:p>
      <w:pPr>
        <w:spacing w:after="160"/>
      </w:pPr>
      <w:r>
        <w:rPr>
          <w:rFonts w:ascii="Arial" w:cs="Arial" w:eastAsia="Arial" w:hAnsi="Arial"/>
          <w:sz w:val="22"/>
          <w:szCs w:val="22"/>
        </w:rPr>
        <w:t xml:space="preserve">Morse said he turned to the Holy Trinity Anglican Church, a tradition-rooted assembly established in 2004 and opened in 2005 on Ten Lots Road in Fairfield.</w:t>
      </w:r>
    </w:p>
    <w:p>
      <w:pPr>
        <w:spacing w:after="160"/>
      </w:pPr>
      <w:r>
        <w:rPr>
          <w:rFonts w:ascii="Arial" w:cs="Arial" w:eastAsia="Arial" w:hAnsi="Arial"/>
          <w:sz w:val="22"/>
          <w:szCs w:val="22"/>
        </w:rPr>
        <w:t xml:space="preserve">"I have looked at the world, and it is clear that God has made it," Morse said. "If deity exists, then you may pursue that logically and you conclude that faith makes real sense. Once it was clear to me that that was sound judgment, then it was clear I had to go and find a church that was congruent with what I had come to understand."</w:t>
      </w:r>
    </w:p>
    <w:p>
      <w:pPr>
        <w:spacing w:after="160"/>
      </w:pPr>
      <w:r>
        <w:rPr>
          <w:rFonts w:ascii="Arial" w:cs="Arial" w:eastAsia="Arial" w:hAnsi="Arial"/>
          <w:sz w:val="22"/>
          <w:szCs w:val="22"/>
        </w:rPr>
        <w:t xml:space="preserve">Holy Trinity, a denomination of the Traditional Anglican Communion, is housed in the Asa Bates Memorial Chapel, built in 1909 on Ten Lots Road as a Baptist Church.</w:t>
      </w:r>
    </w:p>
    <w:p>
      <w:pPr>
        <w:spacing w:after="160"/>
      </w:pPr>
      <w:r>
        <w:rPr>
          <w:rFonts w:ascii="Arial" w:cs="Arial" w:eastAsia="Arial" w:hAnsi="Arial"/>
          <w:sz w:val="22"/>
          <w:szCs w:val="22"/>
        </w:rPr>
        <w:t xml:space="preserve">The Rev. Jeffrey Monroe, pastor at Holy Trinity, said 23 people now attend the church every Sunday and attendance is growing. Members come from a variety of religious backgrounds, from Episcopalians and traditional Protestants to Roman Catholics, all eager to experience the age-old rituals of the early Christian church.</w:t>
      </w:r>
    </w:p>
    <w:p>
      <w:pPr>
        <w:spacing w:after="160"/>
      </w:pPr>
      <w:r>
        <w:rPr>
          <w:rFonts w:ascii="Arial" w:cs="Arial" w:eastAsia="Arial" w:hAnsi="Arial"/>
          <w:sz w:val="22"/>
          <w:szCs w:val="22"/>
        </w:rPr>
        <w:t xml:space="preserve">Monroe said Mark Fitzgerald, the rector of the Fairfield Center parish, left last December and he, Monroe, was assigned by the Anglican bishop to fill the position.</w:t>
      </w:r>
    </w:p>
    <w:p>
      <w:pPr>
        <w:spacing w:after="160"/>
      </w:pPr>
      <w:r>
        <w:rPr>
          <w:rFonts w:ascii="Arial" w:cs="Arial" w:eastAsia="Arial" w:hAnsi="Arial"/>
          <w:sz w:val="22"/>
          <w:szCs w:val="22"/>
        </w:rPr>
        <w:t xml:space="preserve">Holy Trinity is part of the break-away Anglican movement which began in the 1970s, when the Protestant Episcopal Church in America -- the mother church -- adopted reforms meant to reach more people with modern prayer, language and ideas.</w:t>
      </w:r>
    </w:p>
    <w:p>
      <w:pPr>
        <w:spacing w:after="160"/>
      </w:pPr>
      <w:r>
        <w:rPr>
          <w:rFonts w:ascii="Arial" w:cs="Arial" w:eastAsia="Arial" w:hAnsi="Arial"/>
          <w:sz w:val="22"/>
          <w:szCs w:val="22"/>
        </w:rPr>
        <w:t xml:space="preserve">By the late 1970s there were 90 million Anglicans in the United States under the Episcopalian name until the schism split the ranks and identities of the faithful.</w:t>
      </w:r>
    </w:p>
    <w:p>
      <w:pPr>
        <w:spacing w:after="160"/>
      </w:pPr>
      <w:r>
        <w:rPr>
          <w:rFonts w:ascii="Arial" w:cs="Arial" w:eastAsia="Arial" w:hAnsi="Arial"/>
          <w:sz w:val="22"/>
          <w:szCs w:val="22"/>
        </w:rPr>
        <w:t xml:space="preserve">Monroe said the movement reached its pinnacle in 2003, when the Episcopal Church in the United States ordained an openly gay cleric as the bishop of New Hampshire.</w:t>
      </w:r>
    </w:p>
    <w:p>
      <w:pPr>
        <w:spacing w:after="160"/>
      </w:pPr>
      <w:r>
        <w:rPr>
          <w:rFonts w:ascii="Arial" w:cs="Arial" w:eastAsia="Arial" w:hAnsi="Arial"/>
          <w:sz w:val="22"/>
          <w:szCs w:val="22"/>
        </w:rPr>
        <w:t xml:space="preserve">Monroe said the basis for the split also included the change in ceremonial rites -- the liturgy -- to modern language, as Roman Catholics had done after the Second Vatican Council in the 1960s. Those who broke away also opposed the setting aside of scripture as the rule of law, he said.</w:t>
      </w:r>
    </w:p>
    <w:p>
      <w:pPr>
        <w:spacing w:after="160"/>
      </w:pPr>
      <w:r>
        <w:rPr>
          <w:rFonts w:ascii="Arial" w:cs="Arial" w:eastAsia="Arial" w:hAnsi="Arial"/>
          <w:sz w:val="22"/>
          <w:szCs w:val="22"/>
        </w:rPr>
        <w:t xml:space="preserve">"What basically happened is the Episcopal Church saying 'We need to adapt to the modern times, we need to change our liturgies, we need to change our prayers, we need to change our language, we need to open up our ordinations processes to other than men.'</w:t>
      </w:r>
    </w:p>
    <w:p>
      <w:pPr>
        <w:spacing w:after="160"/>
      </w:pPr>
      <w:r>
        <w:rPr>
          <w:rFonts w:ascii="Arial" w:cs="Arial" w:eastAsia="Arial" w:hAnsi="Arial"/>
          <w:sz w:val="22"/>
          <w:szCs w:val="22"/>
        </w:rPr>
        <w:t xml:space="preserve">"The path that they are taking is different than ours."</w:t>
      </w:r>
    </w:p>
    <w:p>
      <w:pPr>
        <w:spacing w:after="160"/>
      </w:pPr>
      <w:r>
        <w:rPr>
          <w:rFonts w:ascii="Arial" w:cs="Arial" w:eastAsia="Arial" w:hAnsi="Arial"/>
          <w:sz w:val="22"/>
          <w:szCs w:val="22"/>
        </w:rPr>
        <w:t xml:space="preserve">What came of that was a group of conservative and orthodox Anglicans who opposed modernization. They gathered in St. Louis and formed the Anglican Church in America, which attracted other Anglican groups around the world.</w:t>
      </w:r>
    </w:p>
    <w:p>
      <w:pPr>
        <w:spacing w:after="160"/>
      </w:pPr>
      <w:r>
        <w:rPr>
          <w:rFonts w:ascii="Arial" w:cs="Arial" w:eastAsia="Arial" w:hAnsi="Arial"/>
          <w:sz w:val="22"/>
          <w:szCs w:val="22"/>
        </w:rPr>
        <w:t xml:space="preserve">The Traditional Anglican Communion, to which the Fairfield Anglicans belong, is one of several breakaway denominations. Traditional Anglicans also want to re-establish a closer relationship with the Roman Catholic Church. Monroe and his parishioners said homosexuals are welcome to worship at Holy Trinity. But they believe the practice is contrary to Scripture and therefore that church would never have a homosexual pastor or perform same-sex marriages.</w:t>
      </w:r>
    </w:p>
    <w:p>
      <w:pPr>
        <w:spacing w:after="160"/>
      </w:pPr>
      <w:r>
        <w:rPr>
          <w:rFonts w:ascii="Arial" w:cs="Arial" w:eastAsia="Arial" w:hAnsi="Arial"/>
          <w:sz w:val="22"/>
          <w:szCs w:val="22"/>
        </w:rPr>
        <w:t xml:space="preserve">He said marriage is between one man and one woman.</w:t>
      </w:r>
    </w:p>
    <w:p>
      <w:pPr>
        <w:spacing w:after="160"/>
      </w:pPr>
      <w:r>
        <w:rPr>
          <w:rFonts w:ascii="Arial" w:cs="Arial" w:eastAsia="Arial" w:hAnsi="Arial"/>
          <w:sz w:val="22"/>
          <w:szCs w:val="22"/>
        </w:rPr>
        <w:t xml:space="preserve">"We do not pass judgment on people's lifestyles -- that's not what Christ taught us to do," he said. "People tend to focus on homosexuality, but there are many sins out there. We're in sales; we're not in management."</w:t>
      </w:r>
    </w:p>
    <w:p>
      <w:pPr>
        <w:spacing w:after="160"/>
      </w:pPr>
      <w:r>
        <w:rPr>
          <w:rFonts w:ascii="Arial" w:cs="Arial" w:eastAsia="Arial" w:hAnsi="Arial"/>
          <w:sz w:val="22"/>
          <w:szCs w:val="22"/>
        </w:rPr>
        <w:t xml:space="preserve">The Anglican Church in America traces its roots to the Church of England -- in fact, the word Anglican means England.</w:t>
      </w:r>
    </w:p>
    <w:p>
      <w:pPr>
        <w:spacing w:after="160"/>
      </w:pPr>
      <w:r>
        <w:rPr>
          <w:rFonts w:ascii="Arial" w:cs="Arial" w:eastAsia="Arial" w:hAnsi="Arial"/>
          <w:sz w:val="22"/>
          <w:szCs w:val="22"/>
        </w:rPr>
        <w:t xml:space="preserve">The Church of England in turn owes its origin to the earliest days of Christianity when the apostles and disciples of Jesus Christ first brought the new faith to the Celtic tribes of Ireland, Scotland and Britain.</w:t>
      </w:r>
    </w:p>
    <w:p>
      <w:pPr>
        <w:spacing w:after="160"/>
      </w:pPr>
      <w:r>
        <w:rPr>
          <w:rFonts w:ascii="Arial" w:cs="Arial" w:eastAsia="Arial" w:hAnsi="Arial"/>
          <w:sz w:val="22"/>
          <w:szCs w:val="22"/>
        </w:rPr>
        <w:t xml:space="preserve">"After the American Revolution, the Church of England separated from the Anglican Church in the United States -- the common name for that church was the Episcopal Church -- we wanted to get away from the queen."</w:t>
      </w:r>
    </w:p>
    <w:p>
      <w:pPr>
        <w:spacing w:after="160"/>
      </w:pPr>
      <w:r>
        <w:rPr>
          <w:rFonts w:ascii="Arial" w:cs="Arial" w:eastAsia="Arial" w:hAnsi="Arial"/>
          <w:sz w:val="22"/>
          <w:szCs w:val="22"/>
        </w:rPr>
        <w:t xml:space="preserve">Tradition, may it be the language of the liturgy or the role of men and women in the church, is at the core of Anglicanism, he said. "We are in essence an evangelical church because we hold Scripture to be the paramount tenant of our faith," Monroe said. "Evangelical very simply is defined as following what Christ gave us in the Gospels; to baptize in the name of the father, the son and Holy Spirit and to preach the Gospel."</w:t>
      </w:r>
    </w:p>
    <w:p>
      <w:pPr>
        <w:spacing w:after="160"/>
      </w:pPr>
      <w:r>
        <w:rPr>
          <w:rFonts w:ascii="Arial" w:cs="Arial" w:eastAsia="Arial" w:hAnsi="Arial"/>
          <w:sz w:val="22"/>
          <w:szCs w:val="22"/>
        </w:rPr>
        <w:t xml:space="preserve">Morse, 72, said what attracted him to the traditional Anglican church is a strong emphasis on ritual and tradition, including the music during the liturgy.</w:t>
      </w:r>
    </w:p>
    <w:p>
      <w:pPr>
        <w:spacing w:after="160"/>
      </w:pPr>
      <w:r>
        <w:rPr>
          <w:rFonts w:ascii="Arial" w:cs="Arial" w:eastAsia="Arial" w:hAnsi="Arial"/>
          <w:sz w:val="22"/>
          <w:szCs w:val="22"/>
        </w:rPr>
        <w:t xml:space="preserve">"The Protestant churches by and large have limited or restricted use of ritual and there's a real difference there," he said. "The Anglican Church's musical tradition is wide and deep and broad.</w:t>
      </w:r>
    </w:p>
    <w:p>
      <w:pPr>
        <w:spacing w:after="160"/>
      </w:pPr>
      <w:r>
        <w:rPr>
          <w:rFonts w:ascii="Arial" w:cs="Arial" w:eastAsia="Arial" w:hAnsi="Arial"/>
          <w:sz w:val="22"/>
          <w:szCs w:val="22"/>
        </w:rPr>
        <w:t xml:space="preserve">"That's because it has never succumbed to popularization. It's such music as you would hear if you went to England to the King's College Chapel -- formal, complex and traditional."</w:t>
      </w:r>
    </w:p>
    <w:p>
      <w:pPr>
        <w:spacing w:after="160"/>
      </w:pPr>
      <w:r>
        <w:rPr>
          <w:rFonts w:ascii="Arial" w:cs="Arial" w:eastAsia="Arial" w:hAnsi="Arial"/>
          <w:sz w:val="22"/>
          <w:szCs w:val="22"/>
        </w:rPr>
        <w:t xml:space="preserve">Richard Spear, 61, lay reader for the Fairfield church and chairman of the Fairfield Town Council, said the appeal of the Anglican Church is that it brings history to the heart of faith.</w:t>
      </w:r>
    </w:p>
    <w:p>
      <w:pPr>
        <w:spacing w:after="160"/>
      </w:pPr>
      <w:r>
        <w:rPr>
          <w:rFonts w:ascii="Arial" w:cs="Arial" w:eastAsia="Arial" w:hAnsi="Arial"/>
          <w:sz w:val="22"/>
          <w:szCs w:val="22"/>
        </w:rPr>
        <w:t xml:space="preserve">"Anglicanism hasn't limited itself to one time; it speaks to a whole lot of times and a lot of tradition -- there even is a little bit of Negro spiritual as well as everything going back to the sixth century and earlier," Spear said. "What's kept me with the church is I like a practice that is formal, has a certain amount of dignity.</w:t>
      </w:r>
    </w:p>
    <w:p>
      <w:pPr>
        <w:spacing w:after="160"/>
      </w:pPr>
      <w:r>
        <w:rPr>
          <w:rFonts w:ascii="Arial" w:cs="Arial" w:eastAsia="Arial" w:hAnsi="Arial"/>
          <w:sz w:val="22"/>
          <w:szCs w:val="22"/>
        </w:rPr>
        <w:t xml:space="preserve">"I'm attracted to anything historical and this has its history as well as its Biblical foundation -- it's been around for a long time. A long continuity seems much more valid to me than something that turned up last week."</w:t>
      </w:r>
    </w:p>
    <w:p>
      <w:pPr>
        <w:spacing w:after="160"/>
      </w:pPr>
      <w:r>
        <w:rPr>
          <w:rFonts w:ascii="Arial" w:cs="Arial" w:eastAsia="Arial" w:hAnsi="Arial"/>
          <w:sz w:val="22"/>
          <w:szCs w:val="22"/>
        </w:rPr>
        <w:t xml:space="preserve">Spear's wife Shyla Spear, the clerk at the church, said she was disappointed with the direction she saw the modern Episcopal Church taking and she, too, preferred the tradition of language and ritual, not the glare of modernism.</w:t>
      </w:r>
    </w:p>
    <w:p>
      <w:pPr>
        <w:spacing w:after="160"/>
      </w:pPr>
      <w:r>
        <w:rPr>
          <w:rFonts w:ascii="Arial" w:cs="Arial" w:eastAsia="Arial" w:hAnsi="Arial"/>
          <w:sz w:val="22"/>
          <w:szCs w:val="22"/>
        </w:rPr>
        <w:t xml:space="preserve">"It has to be the liturgy and standing by the Scriptures," Shyla Spear said. "I grew up in the Episcopal Church and watched it lose its focus; it was painful to see. I said 'oops, I'm in the wrong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 BREAK-AWAY ANGLICAN CHURCH GROWING IN FAIRFIELD</dc:title>
  <dc:creator>VirtueOnline Archive</dc:creator>
  <cp:lastModifiedBy>Un-named</cp:lastModifiedBy>
  <cp:revision>1</cp:revision>
  <dcterms:created xsi:type="dcterms:W3CDTF">2026-04-22T11:54:31.984Z</dcterms:created>
  <dcterms:modified xsi:type="dcterms:W3CDTF">2026-04-22T11:54:31.984Z</dcterms:modified>
</cp:coreProperties>
</file>

<file path=docProps/custom.xml><?xml version="1.0" encoding="utf-8"?>
<Properties xmlns="http://schemas.openxmlformats.org/officeDocument/2006/custom-properties" xmlns:vt="http://schemas.openxmlformats.org/officeDocument/2006/docPropsVTypes"/>
</file>