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LIST OF TEC DIOCESES REQUESTING ALTERNATIVE PRIMATIAL OVERSIGHT</w:t>
      </w:r>
    </w:p>
    <w:p>
      <w:pPr>
        <w:pBdr>
          <w:bottom w:val="single" w:color="AAAAAA" w:sz="6"/>
        </w:pBdr>
        <w:spacing w:after="200" w:before="0"/>
      </w:pPr>
    </w:p>
    <w:p>
      <w:pPr>
        <w:spacing w:after="160"/>
      </w:pPr>
      <w:r>
        <w:rPr>
          <w:rFonts w:ascii="Arial" w:cs="Arial" w:eastAsia="Arial" w:hAnsi="Arial"/>
          <w:sz w:val="22"/>
          <w:szCs w:val="22"/>
        </w:rPr>
        <w:t xml:space="preserve">From</w:t>
      </w:r>
    </w:p>
    <w:p>
      <w:pPr>
        <w:spacing w:after="160"/>
      </w:pPr>
      <w:r>
        <w:rPr>
          <w:rFonts w:ascii="Arial" w:cs="Arial" w:eastAsia="Arial" w:hAnsi="Arial"/>
          <w:sz w:val="22"/>
          <w:szCs w:val="22"/>
        </w:rPr>
        <w:t xml:space="preserve">Global South Anglican</w:t>
      </w:r>
    </w:p>
    <w:p>
      <w:pPr>
        <w:spacing w:after="160"/>
      </w:pPr>
      <w:r>
        <w:rPr>
          <w:rFonts w:ascii="Arial" w:cs="Arial" w:eastAsia="Arial" w:hAnsi="Arial"/>
          <w:sz w:val="22"/>
          <w:szCs w:val="22"/>
        </w:rPr>
        <w:t xml:space="preserve">7/20/2006</w:t>
      </w:r>
    </w:p>
    <w:p>
      <w:pPr>
        <w:spacing w:after="160"/>
      </w:pPr>
      <w:r>
        <w:rPr>
          <w:rFonts w:ascii="Arial" w:cs="Arial" w:eastAsia="Arial" w:hAnsi="Arial"/>
          <w:sz w:val="22"/>
          <w:szCs w:val="22"/>
        </w:rPr>
        <w:t xml:space="preserve">With GC2006's failure to respond adequately to Windsor's requests, there are now six Episcopal dioceses which have requested for 'alternative pastoral oversight.'</w:t>
      </w:r>
    </w:p>
    <w:p>
      <w:pPr>
        <w:spacing w:after="160"/>
      </w:pPr>
      <w:r>
        <w:rPr>
          <w:rFonts w:ascii="Arial" w:cs="Arial" w:eastAsia="Arial" w:hAnsi="Arial"/>
          <w:sz w:val="22"/>
          <w:szCs w:val="22"/>
        </w:rPr>
        <w:t xml:space="preserve">1. Springfield's Statement : "BE IT FURTHER RESOLVED that the Standing Committee of this Diocese requests our Bishop to intentionally and deliberately explore avenues for alternative primatial relationship and, as appropriate, oversight, notwithstanding this Diocese's status as a constituent member of the Episcopal Church."</w:t>
      </w:r>
    </w:p>
    <w:p>
      <w:pPr>
        <w:spacing w:after="160"/>
      </w:pPr>
      <w:r>
        <w:rPr>
          <w:rFonts w:ascii="Arial" w:cs="Arial" w:eastAsia="Arial" w:hAnsi="Arial"/>
          <w:sz w:val="22"/>
          <w:szCs w:val="22"/>
        </w:rPr>
        <w:t xml:space="preserve">Bishop Peter Beckwith pastoral letter. The PDF copy can be found here.</w:t>
      </w:r>
    </w:p>
    <w:p>
      <w:pPr>
        <w:spacing w:after="160"/>
      </w:pPr>
      <w:r>
        <w:rPr>
          <w:rFonts w:ascii="Arial" w:cs="Arial" w:eastAsia="Arial" w:hAnsi="Arial"/>
          <w:sz w:val="22"/>
          <w:szCs w:val="22"/>
        </w:rPr>
        <w:t xml:space="preserve">There is another copy at Anglican Mainstream which contains the +Beckwith's letter to ++Rowan.</w:t>
      </w:r>
    </w:p>
    <w:p>
      <w:pPr>
        <w:spacing w:after="160"/>
      </w:pPr>
      <w:r>
        <w:rPr>
          <w:rFonts w:ascii="Arial" w:cs="Arial" w:eastAsia="Arial" w:hAnsi="Arial"/>
          <w:sz w:val="22"/>
          <w:szCs w:val="22"/>
        </w:rPr>
        <w:t xml:space="preserve">2. Central Florida's Statement : "We hereby appeal to the Archbishop of Canterbury, the panel of reference, and the Primates of the Anglican Communion for immediate alternative primatial oversight. We understand that none of our actions violate the canons of the Episcopal Church."</w:t>
      </w:r>
    </w:p>
    <w:p>
      <w:pPr>
        <w:spacing w:after="160"/>
      </w:pPr>
      <w:r>
        <w:rPr>
          <w:rFonts w:ascii="Arial" w:cs="Arial" w:eastAsia="Arial" w:hAnsi="Arial"/>
          <w:sz w:val="22"/>
          <w:szCs w:val="22"/>
        </w:rPr>
        <w:t xml:space="preserve">3. San Joaqin's Statement : "This petition envisions the continued recognition of this Diocese as a constituent member of the Anglican Communion by as many Primates and Provinces of the same, and by the Archbishop of Canterbury, who acknowledge the Diocese of San Joaquin without relying on subsidiary recognition from or through ECUSA."</w:t>
      </w:r>
    </w:p>
    <w:p>
      <w:pPr>
        <w:spacing w:after="160"/>
      </w:pPr>
      <w:r>
        <w:rPr>
          <w:rFonts w:ascii="Arial" w:cs="Arial" w:eastAsia="Arial" w:hAnsi="Arial"/>
          <w:sz w:val="22"/>
          <w:szCs w:val="22"/>
        </w:rPr>
        <w:t xml:space="preserve">4. South Carolina's Statement: "we do hereby request of Archbishop Williams that he, in consultation with the Primates of the Communion and the Panel of Reference, speedily provide alternative Primatial oversight for the Diocese of South Carolina."</w:t>
      </w:r>
    </w:p>
    <w:p>
      <w:pPr>
        <w:spacing w:after="160"/>
      </w:pPr>
      <w:r>
        <w:rPr>
          <w:rFonts w:ascii="Arial" w:cs="Arial" w:eastAsia="Arial" w:hAnsi="Arial"/>
          <w:sz w:val="22"/>
          <w:szCs w:val="22"/>
        </w:rPr>
        <w:t xml:space="preserve">5. Pittsburgh's Statement : Standing Committee Requests 'Alternative Primatial Oversight'; withdraws from Province III of ECUSA and envisions Tenth Province Within Episcopal Church: "</w:t>
      </w:r>
    </w:p>
    <w:p>
      <w:pPr>
        <w:spacing w:after="160"/>
      </w:pPr>
      <w:r>
        <w:rPr>
          <w:rFonts w:ascii="Arial" w:cs="Arial" w:eastAsia="Arial" w:hAnsi="Arial"/>
          <w:sz w:val="22"/>
          <w:szCs w:val="22"/>
        </w:rPr>
        <w:t xml:space="preserve">RESOLVED, that the Bishop and Standing Committee of the Episcopal Diocese of Pittsburgh in good faith hereby join with the other dioceses of the Episcopal Church who are appealing to the Archbishop of Canterbury, the Primates of the Anglican Communion, and the Panel of Reference for immediate alternative Primatial oversight and pastoral care so that a unifying solution might be found to preserve an authentic Anglican community of witness within the United States of America and provide pastoral and apostolic care to biblically orthodox Anglicans in this country regardless of geographical location;</w:t>
      </w:r>
    </w:p>
    <w:p>
      <w:pPr>
        <w:spacing w:after="160"/>
      </w:pPr>
      <w:r>
        <w:rPr>
          <w:rFonts w:ascii="Arial" w:cs="Arial" w:eastAsia="Arial" w:hAnsi="Arial"/>
          <w:sz w:val="22"/>
          <w:szCs w:val="22"/>
        </w:rPr>
        <w:t xml:space="preserve">6. Fort Worth's Statement: "The Bishop and the Standing Committee of the Episcopal Diocese of Fort Worth appeal in good faith to the Archbishop of Canterbury, the Primates of the Anglican Communion and the Panel of Reference for immediate alternative Primatial oversight and Pastoral Care following the election of Katharine Jefferts Schori as Presiding Bishop of the Episcopal Church. This action is taken as a cooperative member of the Anglican Communion Network in light of the Windsor Rep ort and its recommendations."</w:t>
      </w:r>
    </w:p>
    <w:p>
      <w:pPr>
        <w:spacing w:after="160"/>
      </w:pPr>
      <w:r>
        <w:rPr>
          <w:rFonts w:ascii="Arial" w:cs="Arial" w:eastAsia="Arial" w:hAnsi="Arial"/>
          <w:sz w:val="22"/>
          <w:szCs w:val="22"/>
        </w:rPr>
        <w:t xml:space="preserve">Episcopal Parishes:</w:t>
      </w:r>
    </w:p>
    <w:p>
      <w:pPr>
        <w:spacing w:after="160"/>
      </w:pPr>
      <w:r>
        <w:rPr>
          <w:rFonts w:ascii="Arial" w:cs="Arial" w:eastAsia="Arial" w:hAnsi="Arial"/>
          <w:sz w:val="22"/>
          <w:szCs w:val="22"/>
        </w:rPr>
        <w:t xml:space="preserve">Plano Episcopal Church, one of the largest Episcopalian parish, 'to pull out'. Report here</w:t>
      </w:r>
    </w:p>
    <w:p>
      <w:pPr>
        <w:spacing w:after="160"/>
      </w:pPr>
      <w:r>
        <w:rPr>
          <w:rFonts w:ascii="Arial" w:cs="Arial" w:eastAsia="Arial" w:hAnsi="Arial"/>
          <w:sz w:val="22"/>
          <w:szCs w:val="22"/>
        </w:rPr>
        <w:t xml:space="preserve">The Falls Church &amp; Truro Church's statements - (pending)</w:t>
      </w:r>
    </w:p>
    <w:p>
      <w:pPr>
        <w:spacing w:after="160"/>
      </w:pPr>
      <w:r>
        <w:rPr>
          <w:rFonts w:ascii="Arial" w:cs="Arial" w:eastAsia="Arial" w:hAnsi="Arial"/>
          <w:sz w:val="22"/>
          <w:szCs w:val="22"/>
        </w:rPr>
        <w:t xml:space="preserve">Ed: We will update this list as we become aware, including dioceses and parishes. Do email admin@globalsouthanglican.org or post the relevant information in the comments section.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TEC DIOCESES REQUESTING ALTERNATIVE PRIMATIAL OVERSIGHT</dc:title>
  <dc:creator>VirtueOnline Archive</dc:creator>
  <cp:lastModifiedBy>Un-named</cp:lastModifiedBy>
  <cp:revision>1</cp:revision>
  <dcterms:created xsi:type="dcterms:W3CDTF">2026-04-22T11:54:23.802Z</dcterms:created>
  <dcterms:modified xsi:type="dcterms:W3CDTF">2026-04-22T11:54:23.802Z</dcterms:modified>
</cp:coreProperties>
</file>

<file path=docProps/custom.xml><?xml version="1.0" encoding="utf-8"?>
<Properties xmlns="http://schemas.openxmlformats.org/officeDocument/2006/custom-properties" xmlns:vt="http://schemas.openxmlformats.org/officeDocument/2006/docPropsVTypes"/>
</file>