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LIMOUSINE LIBERALS LEARN THE ESSENCE OF LEFTISM</w:t>
      </w:r>
    </w:p>
    <w:p>
      <w:pPr>
        <w:pBdr>
          <w:bottom w:val="single" w:color="AAAAAA" w:sz="6"/>
        </w:pBdr>
        <w:spacing w:after="200" w:before="0"/>
      </w:pPr>
    </w:p>
    <w:p>
      <w:pPr>
        <w:spacing w:after="160"/>
      </w:pPr>
      <w:r>
        <w:rPr>
          <w:rFonts w:ascii="Arial" w:cs="Arial" w:eastAsia="Arial" w:hAnsi="Arial"/>
          <w:sz w:val="22"/>
          <w:szCs w:val="22"/>
        </w:rPr>
        <w:t xml:space="preserve">Occupy Group Faults Church, a Onetime Ally</w:t>
      </w:r>
    </w:p>
    <w:p>
      <w:pPr>
        <w:spacing w:after="160"/>
      </w:pPr>
      <w:r>
        <w:rPr>
          <w:rFonts w:ascii="Arial" w:cs="Arial" w:eastAsia="Arial" w:hAnsi="Arial"/>
          <w:sz w:val="22"/>
          <w:szCs w:val="22"/>
        </w:rPr>
        <w:t xml:space="preserve">By JOHN HINDERAKER</w:t>
      </w:r>
    </w:p>
    <w:p>
      <w:pPr>
        <w:spacing w:after="160"/>
      </w:pPr>
      <w:r>
        <w:rPr>
          <w:rFonts w:ascii="Arial" w:cs="Arial" w:eastAsia="Arial" w:hAnsi="Arial"/>
          <w:sz w:val="22"/>
          <w:szCs w:val="22"/>
        </w:rPr>
        <w:t xml:space="preserve">Powerline</w:t>
      </w:r>
    </w:p>
    <w:p>
      <w:pPr>
        <w:spacing w:after="160"/>
      </w:pPr>
      <w:r>
        <w:rPr>
          <w:rFonts w:ascii="Arial" w:cs="Arial" w:eastAsia="Arial" w:hAnsi="Arial"/>
          <w:sz w:val="22"/>
          <w:szCs w:val="22"/>
        </w:rPr>
        <w:t xml:space="preserve">http://www.powerlineblog.com/archives/2011/12/limousine-liberals-learn-the-essence-of-leftism.php</w:t>
      </w:r>
    </w:p>
    <w:p>
      <w:pPr>
        <w:spacing w:after="160"/>
      </w:pPr>
      <w:r>
        <w:rPr>
          <w:rFonts w:ascii="Arial" w:cs="Arial" w:eastAsia="Arial" w:hAnsi="Arial"/>
          <w:sz w:val="22"/>
          <w:szCs w:val="22"/>
        </w:rPr>
        <w:t xml:space="preserve">December 18, 2011</w:t>
      </w:r>
    </w:p>
    <w:p>
      <w:pPr>
        <w:spacing w:after="160"/>
      </w:pPr>
      <w:r>
        <w:rPr>
          <w:rFonts w:ascii="Arial" w:cs="Arial" w:eastAsia="Arial" w:hAnsi="Arial"/>
          <w:sz w:val="22"/>
          <w:szCs w:val="22"/>
        </w:rPr>
        <w:t xml:space="preserve">For months, they were the best of neighbors: the slapdash champions of economic equality, putting down stakes in an outdoor plaza, and the venerable Episcopal parish next door, whose munificence helped sustain the growing protest.</w:t>
      </w:r>
    </w:p>
    <w:p>
      <w:pPr>
        <w:spacing w:after="160"/>
      </w:pPr>
      <w:r>
        <w:rPr>
          <w:rFonts w:ascii="Arial" w:cs="Arial" w:eastAsia="Arial" w:hAnsi="Arial"/>
          <w:sz w:val="22"/>
          <w:szCs w:val="22"/>
        </w:rPr>
        <w:t xml:space="preserve">But in the weeks since Occupy Wall Street was evicted from Zuccotti Park in Lower Manhattan, relations between the demonstrators and Trinity Wall Street, a church barely one block from the New York Stock Exchange, have reached a crossroads.</w:t>
      </w:r>
    </w:p>
    <w:p>
      <w:pPr>
        <w:spacing w:after="160"/>
      </w:pPr>
      <w:r>
        <w:rPr>
          <w:rFonts w:ascii="Arial" w:cs="Arial" w:eastAsia="Arial" w:hAnsi="Arial"/>
          <w:sz w:val="22"/>
          <w:szCs w:val="22"/>
        </w:rPr>
        <w:t xml:space="preserve">The displaced occupiers had asked the church, one of the city's largest landholders, to hand over a gravel lot, near Canal Street and Avenue of the Americas, for use as an alternate campsite and organizing hub. The church declined, calling the proposed encampment "wrong, unsafe, unhealthy and potentially injurious."</w:t>
      </w:r>
    </w:p>
    <w:p>
      <w:pPr>
        <w:spacing w:after="160"/>
      </w:pPr>
      <w:r>
        <w:rPr>
          <w:rFonts w:ascii="Arial" w:cs="Arial" w:eastAsia="Arial" w:hAnsi="Arial"/>
          <w:sz w:val="22"/>
          <w:szCs w:val="22"/>
        </w:rPr>
        <w:t xml:space="preserve">So now the Occupiers are demonstrating against the church. One of them explained the facts of life to the liberals at Trinity:</w:t>
      </w:r>
    </w:p>
    <w:p>
      <w:pPr>
        <w:spacing w:after="160"/>
      </w:pPr>
      <w:r>
        <w:rPr>
          <w:rFonts w:ascii="Arial" w:cs="Arial" w:eastAsia="Arial" w:hAnsi="Arial"/>
          <w:sz w:val="22"/>
          <w:szCs w:val="22"/>
        </w:rPr>
        <w:t xml:space="preserve">"We need more; you have more," one protester, Amin Husain, 36, told a Trinity official on Thursday, during an impromptu sidewalk exchange between clergy members and demonstrators. "We are coming to you for sanctuary."</w:t>
      </w:r>
    </w:p>
    <w:p>
      <w:pPr>
        <w:spacing w:after="160"/>
      </w:pPr>
      <w:r>
        <w:rPr>
          <w:rFonts w:ascii="Arial" w:cs="Arial" w:eastAsia="Arial" w:hAnsi="Arial"/>
          <w:sz w:val="22"/>
          <w:szCs w:val="22"/>
        </w:rPr>
        <w:t xml:space="preserve">Ah, yes–you have money, and we want some. This is the essence to which leftism can always be reduced. What I hadn't realized is how much money Trinity has:</w:t>
      </w:r>
    </w:p>
    <w:p>
      <w:pPr>
        <w:spacing w:after="160"/>
      </w:pPr>
      <w:r>
        <w:rPr>
          <w:rFonts w:ascii="Arial" w:cs="Arial" w:eastAsia="Arial" w:hAnsi="Arial"/>
          <w:sz w:val="22"/>
          <w:szCs w:val="22"/>
        </w:rPr>
        <w:t xml:space="preserve">Less known, though, is the church's status as a real estate titan. Since 1705, when Queen Anne of England bequeathed more than 200 acres of what was then farmland to the church, Trinity Real Estate has come to control six million square feet of property, much of it office space around Hudson Square, financing an operation most parishes could never fathom.</w:t>
      </w:r>
    </w:p>
    <w:p>
      <w:pPr>
        <w:spacing w:after="160"/>
      </w:pPr>
      <w:r>
        <w:rPr>
          <w:rFonts w:ascii="Arial" w:cs="Arial" w:eastAsia="Arial" w:hAnsi="Arial"/>
          <w:sz w:val="22"/>
          <w:szCs w:val="22"/>
        </w:rPr>
        <w:t xml:space="preserve">A reader writes:</w:t>
      </w:r>
    </w:p>
    <w:p>
      <w:pPr>
        <w:spacing w:after="160"/>
      </w:pPr>
      <w:r>
        <w:rPr>
          <w:rFonts w:ascii="Arial" w:cs="Arial" w:eastAsia="Arial" w:hAnsi="Arial"/>
          <w:sz w:val="22"/>
          <w:szCs w:val="22"/>
        </w:rPr>
        <w:t xml:space="preserve">Turns out they nurtured a viper that has turned on them. Well, why not? They're the 1%.. The church owns 6 million sq ft of prime commercial real estate in Manhattan?....LOL.....that has got to have a minimum of half a billion dollars a year in rent.</w:t>
      </w:r>
    </w:p>
    <w:p>
      <w:pPr>
        <w:spacing w:after="160"/>
      </w:pPr>
      <w:r>
        <w:rPr>
          <w:rFonts w:ascii="Arial" w:cs="Arial" w:eastAsia="Arial" w:hAnsi="Arial"/>
          <w:sz w:val="22"/>
          <w:szCs w:val="22"/>
        </w:rPr>
        <w:t xml:space="preserve">"We need more; you have more," one protester, Amin Husain, 36, told a Trinity official on Thursday.</w:t>
      </w:r>
    </w:p>
    <w:p>
      <w:pPr>
        <w:spacing w:after="160"/>
      </w:pPr>
      <w:r>
        <w:rPr>
          <w:rFonts w:ascii="Arial" w:cs="Arial" w:eastAsia="Arial" w:hAnsi="Arial"/>
          <w:sz w:val="22"/>
          <w:szCs w:val="22"/>
        </w:rPr>
        <w:t xml:space="preserve">Perfect. OWS and the left in general in one slogan–pure aggressive, threatening beggary.</w:t>
      </w:r>
    </w:p>
    <w:p>
      <w:pPr>
        <w:spacing w:after="160"/>
      </w:pPr>
      <w:r>
        <w:rPr>
          <w:rFonts w:ascii="Arial" w:cs="Arial" w:eastAsia="Arial" w:hAnsi="Arial"/>
          <w:sz w:val="22"/>
          <w:szCs w:val="22"/>
        </w:rPr>
        <w:t xml:space="preserve">"Trinity has probably done as much or more for the protesters than any other institution in the area," Mr. Cooper wrote on his parish Web site. "Calling this an issue of 'political sanctuary' is manipulative and blind to reality. Equating the desire to seize this property with uprisings against tyranny is misguided, at best. Hyperbolic distortion drives up petition signatures, but doesn't make it right."</w:t>
      </w:r>
    </w:p>
    <w:p>
      <w:pPr>
        <w:spacing w:after="160"/>
      </w:pPr>
      <w:r>
        <w:rPr>
          <w:rFonts w:ascii="Arial" w:cs="Arial" w:eastAsia="Arial" w:hAnsi="Arial"/>
          <w:sz w:val="22"/>
          <w:szCs w:val="22"/>
        </w:rPr>
        <w:t xml:space="preserve">NOW they tell us. When their property and convenience are disturbed by the rabble. They're against "trespass" on their property, after aiding and abetting them. The whole arrogant, entitled, obnoxious, unlawful scrum is a violent seizure of others' property.</w:t>
      </w:r>
    </w:p>
    <w:p>
      <w:pPr>
        <w:spacing w:after="160"/>
      </w:pPr>
      <w:r>
        <w:rPr>
          <w:rFonts w:ascii="Arial" w:cs="Arial" w:eastAsia="Arial" w:hAnsi="Arial"/>
          <w:sz w:val="22"/>
          <w:szCs w:val="22"/>
        </w:rPr>
        <w:t xml:space="preserve">Trinity Church and the limousine liberal left deserve all they get from Occupy. They're big talkers, able to dish it out–but not so accommodating when their own interests are challenged.</w:t>
      </w:r>
    </w:p>
    <w:p>
      <w:pPr>
        <w:spacing w:after="160"/>
      </w:pPr>
      <w:r>
        <w:rPr>
          <w:rFonts w:ascii="Arial" w:cs="Arial" w:eastAsia="Arial" w:hAnsi="Arial"/>
          <w:sz w:val="22"/>
          <w:szCs w:val="22"/>
        </w:rPr>
        <w:t xml:space="preserve">They would be well advised in the future to take full advantage of the many opportunities available to them to STFU.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LIMOUSINE LIBERALS LEARN THE ESSENCE OF LEFTISM</dc:title>
  <dc:creator>VirtueOnline Archive</dc:creator>
  <cp:lastModifiedBy>Un-named</cp:lastModifiedBy>
  <cp:revision>1</cp:revision>
  <dcterms:created xsi:type="dcterms:W3CDTF">2026-04-22T11:55:34.707Z</dcterms:created>
  <dcterms:modified xsi:type="dcterms:W3CDTF">2026-04-22T11:55:34.707Z</dcterms:modified>
</cp:coreProperties>
</file>

<file path=docProps/custom.xml><?xml version="1.0" encoding="utf-8"?>
<Properties xmlns="http://schemas.openxmlformats.org/officeDocument/2006/custom-properties" xmlns:vt="http://schemas.openxmlformats.org/officeDocument/2006/docPropsVTypes"/>
</file>