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REP. BALDWIN AND EPISCOPAL BISHOP BRUNO CELEBRATE PROP 8 DECISION</w:t>
      </w:r>
    </w:p>
    <w:p>
      <w:pPr>
        <w:pBdr>
          <w:bottom w:val="single" w:color="AAAAAA" w:sz="6"/>
        </w:pBdr>
        <w:spacing w:after="200" w:before="0"/>
      </w:pPr>
    </w:p>
    <w:p>
      <w:pPr>
        <w:spacing w:after="160"/>
      </w:pPr>
      <w:r>
        <w:rPr>
          <w:rFonts w:ascii="Arial" w:cs="Arial" w:eastAsia="Arial" w:hAnsi="Arial"/>
          <w:sz w:val="22"/>
          <w:szCs w:val="22"/>
        </w:rPr>
        <w:t xml:space="preserve">Marc Andrus Bishop of California Supports Court Decision</w:t>
      </w:r>
    </w:p>
    <w:p>
      <w:pPr>
        <w:spacing w:after="160"/>
      </w:pPr>
      <w:r>
        <w:rPr>
          <w:rFonts w:ascii="Arial" w:cs="Arial" w:eastAsia="Arial" w:hAnsi="Arial"/>
          <w:sz w:val="22"/>
          <w:szCs w:val="22"/>
        </w:rPr>
        <w:t xml:space="preserve">Bridgette P. LaVictoire</w:t>
      </w:r>
    </w:p>
    <w:p>
      <w:pPr>
        <w:spacing w:after="160"/>
      </w:pPr>
      <w:r>
        <w:rPr>
          <w:rFonts w:ascii="Arial" w:cs="Arial" w:eastAsia="Arial" w:hAnsi="Arial"/>
          <w:sz w:val="22"/>
          <w:szCs w:val="22"/>
        </w:rPr>
        <w:t xml:space="preserve">http://lezgetreal.com/2010/08/rep-baldwin-and-bishop-bruno-celebrate-prop-8-decision/</w:t>
      </w:r>
    </w:p>
    <w:p>
      <w:pPr>
        <w:spacing w:after="160"/>
      </w:pPr>
      <w:r>
        <w:rPr>
          <w:rFonts w:ascii="Arial" w:cs="Arial" w:eastAsia="Arial" w:hAnsi="Arial"/>
          <w:sz w:val="22"/>
          <w:szCs w:val="22"/>
        </w:rPr>
        <w:t xml:space="preserve">August 4, 2010</w:t>
      </w:r>
    </w:p>
    <w:p>
      <w:pPr>
        <w:spacing w:after="160"/>
      </w:pPr>
      <w:r>
        <w:rPr>
          <w:rFonts w:ascii="Arial" w:cs="Arial" w:eastAsia="Arial" w:hAnsi="Arial"/>
          <w:sz w:val="22"/>
          <w:szCs w:val="22"/>
        </w:rPr>
        <w:t xml:space="preserve">Not everyone has been upset by the ruling handed down by Judge Vaughn Walker. While the Mormon Church may feel that it is 'unfortunate', Bishop J. Jon Bruno of Los Angeles is celebrating. The Episcopal Bishop offered in an official statement "Justice is advancing thanks to today's ruling affirming Californians' constitutional right to marriage in faithful, same-gender relationships."</w:t>
      </w:r>
    </w:p>
    <w:p>
      <w:pPr>
        <w:spacing w:after="160"/>
      </w:pPr>
      <w:r>
        <w:rPr>
          <w:rFonts w:ascii="Arial" w:cs="Arial" w:eastAsia="Arial" w:hAnsi="Arial"/>
          <w:sz w:val="22"/>
          <w:szCs w:val="22"/>
        </w:rPr>
        <w:t xml:space="preserve">The Episcopal Church has been divided rather heavily by the subject of homosexuality, with some congregations leaving the church; however, many are supportive of lesbian and gay rights. Bishop Bruno's diocese has been vocally opposed to Proposition 8.</w:t>
      </w:r>
    </w:p>
    <w:p>
      <w:pPr>
        <w:spacing w:after="160"/>
      </w:pPr>
      <w:r>
        <w:rPr>
          <w:rFonts w:ascii="Arial" w:cs="Arial" w:eastAsia="Arial" w:hAnsi="Arial"/>
          <w:sz w:val="22"/>
          <w:szCs w:val="22"/>
        </w:rPr>
        <w:t xml:space="preserve">On 5 November 2008, Bishop Bruno stated "Proposition 8 is a lamentable expression of fear-based discrimination that attempts to deny the constitutional rights of some Californians on the basis of sexual orientation. It is only a matter of time before its narrow constraints are ultimately nullified by the courts and our citizens' own increasing knowledge about the diversity of God's creation."</w:t>
      </w:r>
    </w:p>
    <w:p>
      <w:pPr>
        <w:spacing w:after="160"/>
      </w:pPr>
      <w:r>
        <w:rPr>
          <w:rFonts w:ascii="Arial" w:cs="Arial" w:eastAsia="Arial" w:hAnsi="Arial"/>
          <w:sz w:val="22"/>
          <w:szCs w:val="22"/>
        </w:rPr>
        <w:t xml:space="preserve">He is not the only one to issue statements regarding Judge Walker's ruling. Wisconsin Representative Tammy Baldwin also issued her own statement. The only openly lesbian member of Congress and Co-Chair of the Congressional LGBT Equality Caucus wrote</w:t>
      </w:r>
    </w:p>
    <w:p>
      <w:pPr>
        <w:spacing w:after="160"/>
      </w:pPr>
      <w:r>
        <w:rPr>
          <w:rFonts w:ascii="Arial" w:cs="Arial" w:eastAsia="Arial" w:hAnsi="Arial"/>
          <w:sz w:val="22"/>
          <w:szCs w:val="22"/>
        </w:rPr>
        <w:t xml:space="preserve">"We live in a democracy wherein majority rule is checked and balanced by the guarantee of inalienable minority rights. This case, as it wends its way up to the U.S. Supreme Court, presents jurists with fundamental questions about minority rights and majority rule. I believe Judge Walker got it right, declaring that denial of marriage rights and protections to gay and lesbian citizens violates the Constitution even if it reflects the will of the majority of Californians."</w:t>
      </w:r>
    </w:p>
    <w:p>
      <w:pPr>
        <w:spacing w:after="160"/>
      </w:pPr>
      <w:r>
        <w:rPr>
          <w:rFonts w:ascii="Arial" w:cs="Arial" w:eastAsia="Arial" w:hAnsi="Arial"/>
          <w:sz w:val="22"/>
          <w:szCs w:val="22"/>
        </w:rPr>
        <w:t xml:space="preserve">While Judge Walker does not appear to have stayed the implementation of the ruling, it is unlikely that the ruling will take effect immediately. It is likely that a stay on the ruling will come from the Appellate Courts. There will be appeals ahead, and they will likely go all the way to the Supreme Court of the United States. If they uphold it, then all of the state Defense of Marriage Acts will fall.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Marc Andrus responds to Prop 8 decision</w:t>
      </w:r>
    </w:p>
    <w:p>
      <w:pPr>
        <w:spacing w:after="160"/>
      </w:pPr>
      <w:r>
        <w:rPr>
          <w:rFonts w:ascii="Arial" w:cs="Arial" w:eastAsia="Arial" w:hAnsi="Arial"/>
          <w:sz w:val="22"/>
          <w:szCs w:val="22"/>
        </w:rPr>
        <w:t xml:space="preserve">http://www.diocal.org/index.php?option=com_content&amp;task=view&amp;id=604&amp;Itemid=215</w:t>
      </w:r>
    </w:p>
    <w:p>
      <w:pPr>
        <w:spacing w:after="160"/>
      </w:pPr>
      <w:r>
        <w:rPr>
          <w:rFonts w:ascii="Arial" w:cs="Arial" w:eastAsia="Arial" w:hAnsi="Arial"/>
          <w:sz w:val="22"/>
          <w:szCs w:val="22"/>
        </w:rPr>
        <w:t xml:space="preserve">Written by The Rt. Rev. Marc Handley Andrus</w:t>
      </w:r>
    </w:p>
    <w:p>
      <w:pPr>
        <w:spacing w:after="160"/>
      </w:pPr>
      <w:r>
        <w:rPr>
          <w:rFonts w:ascii="Arial" w:cs="Arial" w:eastAsia="Arial" w:hAnsi="Arial"/>
          <w:sz w:val="22"/>
          <w:szCs w:val="22"/>
        </w:rPr>
        <w:t xml:space="preserve">August 5, 2010</w:t>
      </w:r>
    </w:p>
    <w:p>
      <w:pPr>
        <w:spacing w:after="160"/>
      </w:pPr>
      <w:r>
        <w:rPr>
          <w:rFonts w:ascii="Arial" w:cs="Arial" w:eastAsia="Arial" w:hAnsi="Arial"/>
          <w:sz w:val="22"/>
          <w:szCs w:val="22"/>
        </w:rPr>
        <w:t xml:space="preserve">I am very pleased with today's ruling overturning California's Proposition 8. All of God's children are equal in God's eyes, and today Chief Judge Vaughn R. Walker affirmed once again that all Californian families share equal protection under the law.</w:t>
      </w:r>
    </w:p>
    <w:p>
      <w:pPr>
        <w:spacing w:after="160"/>
      </w:pPr>
      <w:r>
        <w:rPr>
          <w:rFonts w:ascii="Arial" w:cs="Arial" w:eastAsia="Arial" w:hAnsi="Arial"/>
          <w:sz w:val="22"/>
          <w:szCs w:val="22"/>
        </w:rPr>
        <w:t xml:space="preserve">The Episcopal Church has reached resolution on the issue of full civil rights for lesbian and gay persons and, speaking for myself as a bishop and person of faith and as a representative of the Episcopal Church, I am gladdened whenever discrimination is rejected and fundamental rights are acknowledged as equal rights.</w:t>
      </w:r>
    </w:p>
    <w:p>
      <w:pPr>
        <w:spacing w:after="160"/>
      </w:pPr>
      <w:r>
        <w:rPr>
          <w:rFonts w:ascii="Arial" w:cs="Arial" w:eastAsia="Arial" w:hAnsi="Arial"/>
          <w:sz w:val="22"/>
          <w:szCs w:val="22"/>
        </w:rPr>
        <w:t xml:space="preserve">The Rt. Rev. Marc Handley Andrus Bishop,</w:t>
      </w:r>
    </w:p>
    <w:p>
      <w:pPr>
        <w:spacing w:after="160"/>
      </w:pPr>
      <w:r>
        <w:rPr>
          <w:rFonts w:ascii="Arial" w:cs="Arial" w:eastAsia="Arial" w:hAnsi="Arial"/>
          <w:sz w:val="22"/>
          <w:szCs w:val="22"/>
        </w:rPr>
        <w:t xml:space="preserve">The Episcopal Diocese of California</w:t>
      </w:r>
    </w:p>
    <w:p>
      <w:pPr>
        <w:spacing w:after="160"/>
      </w:pPr>
      <w:r>
        <w:rPr>
          <w:rFonts w:ascii="Arial" w:cs="Arial" w:eastAsia="Arial" w:hAnsi="Arial"/>
          <w:sz w:val="22"/>
          <w:szCs w:val="22"/>
        </w:rPr>
        <w:t xml:space="preserve">The 2006 General Convention of the Episcopal Church in Columbus, Ohio, passed Resolution A095 that said,</w:t>
      </w:r>
    </w:p>
    <w:p>
      <w:pPr>
        <w:spacing w:after="160"/>
      </w:pPr>
      <w:r>
        <w:rPr>
          <w:rFonts w:ascii="Arial" w:cs="Arial" w:eastAsia="Arial" w:hAnsi="Arial"/>
          <w:sz w:val="22"/>
          <w:szCs w:val="22"/>
        </w:rPr>
        <w:t xml:space="preserve">"Resolved, the House of Deputies concurring, That the 75th General Convention reaffirm the Episcopal Church's historical support of gay and lesbian persons as children of God and entitled to full civil rights; and be it further Resolved, That the 75th General Convention reaffirm the 71st General Convention's action calling upon municipal council, state legislatures and the United States Congress to approve measures giving gay and lesbian couples protection[s] such as: bereavement and family leave policies; health benefits; pension benefits; real-estate transfer tax benefits; and commitments to mutual support enjoyed by non-gay married couples and be it further Resolved, That the 75th General Convention oppose any state or federal constitutional amendment that prohibits same-sex civil marriage or civil 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REP. BALDWIN AND EPISCOPAL BISHOP BRUNO CELEBRATE PROP 8 DECISION</dc:title>
  <dc:creator>VirtueOnline Archive</dc:creator>
  <cp:lastModifiedBy>Un-named</cp:lastModifiedBy>
  <cp:revision>1</cp:revision>
  <dcterms:created xsi:type="dcterms:W3CDTF">2026-04-22T11:55:18.552Z</dcterms:created>
  <dcterms:modified xsi:type="dcterms:W3CDTF">2026-04-22T11:55:18.552Z</dcterms:modified>
</cp:coreProperties>
</file>

<file path=docProps/custom.xml><?xml version="1.0" encoding="utf-8"?>
<Properties xmlns="http://schemas.openxmlformats.org/officeDocument/2006/custom-properties" xmlns:vt="http://schemas.openxmlformats.org/officeDocument/2006/docPropsVTypes"/>
</file>