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 NY: BISHOP FIRES ARCHDEACON. NEW PRIEST NAMED IN PENTHOUSE ARTICLE</w:t>
      </w:r>
    </w:p>
    <w:p>
      <w:pPr>
        <w:pBdr>
          <w:bottom w:val="single" w:color="AAAAAA" w:sz="6"/>
        </w:pBdr>
        <w:spacing w:after="200" w:before="0"/>
      </w:pPr>
    </w:p>
    <w:p>
      <w:pPr>
        <w:spacing w:after="240"/>
      </w:pPr>
      <w:r>
        <w:rPr>
          <w:rFonts w:ascii="Arial" w:cs="Arial" w:eastAsia="Arial" w:hAnsi="Arial"/>
          <w:i/>
          <w:iCs/>
          <w:color w:val="666666"/>
          <w:sz w:val="20"/>
          <w:szCs w:val="20"/>
        </w:rPr>
        <w:t xml:space="preserve">LONG ISLAND: Bishop Fires Archdeacon. New priest named in Penthouse article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10/3/2006</w:t>
      </w:r>
    </w:p>
    <w:p>
      <w:pPr>
        <w:spacing w:after="160"/>
      </w:pPr>
      <w:r>
        <w:rPr>
          <w:rFonts w:ascii="Arial" w:cs="Arial" w:eastAsia="Arial" w:hAnsi="Arial"/>
          <w:sz w:val="22"/>
          <w:szCs w:val="22"/>
        </w:rPr>
        <w:t xml:space="preserve">BROOKLYN, NEW YORK--The Bishop of Long Island, the Rt. Rev. Orris Walker has fired the Venerable Peter Golden the Archdeacon of Brooklyn where he has served for the past eight years, and replaced him with Canon Howard Williams the rector of St. Augustine's in Brooklyn.</w:t>
      </w:r>
    </w:p>
    <w:p>
      <w:pPr>
        <w:spacing w:after="160"/>
      </w:pPr>
      <w:r>
        <w:rPr>
          <w:rFonts w:ascii="Arial" w:cs="Arial" w:eastAsia="Arial" w:hAnsi="Arial"/>
          <w:sz w:val="22"/>
          <w:szCs w:val="22"/>
        </w:rPr>
        <w:t xml:space="preserve">Williams featured in a PENTHOUSE magazine article, 'The Boys from Brazil' a scandal that erupted ten years ago in the diocese. The sex scandal involved another priest William Lloyd Andries who imported young men from Brazil and other countries for sexual purposes and that he "married" one of them, Jairo Pereira.</w:t>
      </w:r>
    </w:p>
    <w:p>
      <w:pPr>
        <w:spacing w:after="160"/>
      </w:pPr>
      <w:r>
        <w:rPr>
          <w:rFonts w:ascii="Arial" w:cs="Arial" w:eastAsia="Arial" w:hAnsi="Arial"/>
          <w:sz w:val="22"/>
          <w:szCs w:val="22"/>
        </w:rPr>
        <w:t xml:space="preserve">The article also alleges that he and other clergy participated in sexual orgies in churches, occasionally while wearing religious vestments, with Pereira and another Brazilian, Wasticlinio Barros. Williams is a close friend of the Bishop at the time of the scandal and had to resign his job at the Episcopal Church Center. The magazine alleged that it had uncovered a "secret cadre of gay and bisexual cross-dressing Episcopal priests whose private lives include the most bizarre rituals imaginable."</w:t>
      </w:r>
    </w:p>
    <w:p>
      <w:pPr>
        <w:spacing w:after="160"/>
      </w:pPr>
      <w:r>
        <w:rPr>
          <w:rFonts w:ascii="Arial" w:cs="Arial" w:eastAsia="Arial" w:hAnsi="Arial"/>
          <w:sz w:val="22"/>
          <w:szCs w:val="22"/>
        </w:rPr>
        <w:t xml:space="preserve">It specifically alleged that the Rev. William Lloyd Andries, at the time rector of St. Gabriel's Church in Brooklyn, imported young men from Brazil and other countries for sexual purposes and that he "married" one of them, Jairo Pereira. The article also alleges that he and other clergy participated in sexual orgies in churches, occasionally while wearing religious vestments, with Pereira and another Brazilian, Wasticlinio Barros. The chronology lays out how Andries and the Rev. Howard Williams, formerly a member of the national Episcopal Church staff, met Pereira during a meeting in Brazil in 1992, how Williams met Barros on a later trip, and how first Barros and later Pereira traveled to the United States. Andries provided housing to both the men and financial assistance to Pereira, while Williams helped arrange assistance for Barros' travel. The Penthouse article makes no allegations that Williams participated in any of the sexual activities. Williams was asked to resign his position after being mentioned in the article.</w:t>
      </w:r>
    </w:p>
    <w:p>
      <w:pPr>
        <w:spacing w:after="160"/>
      </w:pPr>
      <w:r>
        <w:rPr>
          <w:rFonts w:ascii="Arial" w:cs="Arial" w:eastAsia="Arial" w:hAnsi="Arial"/>
          <w:sz w:val="22"/>
          <w:szCs w:val="22"/>
        </w:rPr>
        <w:t xml:space="preserve">Golden told VOL that he received an official communication from the bishop on July 31st and in that letter the bishop stated that he wanted to make a change in Brooklyn and that while he had served well as archdeacon and rector of St. Paul's, Flatbush, he wanted to put someone else in "with fresh ideas and new energy."</w:t>
      </w:r>
    </w:p>
    <w:p>
      <w:pPr>
        <w:spacing w:after="160"/>
      </w:pPr>
      <w:r>
        <w:rPr>
          <w:rFonts w:ascii="Arial" w:cs="Arial" w:eastAsia="Arial" w:hAnsi="Arial"/>
          <w:sz w:val="22"/>
          <w:szCs w:val="22"/>
        </w:rPr>
        <w:t xml:space="preserve">"Near the end of September Canon Diane Porter, deputy for Episcopal Administration for the diocese, e-mailed Golden saying "the bishop wants to move on the appointment of a new archdeacon which will be effective November 1st."</w:t>
      </w:r>
    </w:p>
    <w:p>
      <w:pPr>
        <w:spacing w:after="160"/>
      </w:pPr>
      <w:r>
        <w:rPr>
          <w:rFonts w:ascii="Arial" w:cs="Arial" w:eastAsia="Arial" w:hAnsi="Arial"/>
          <w:sz w:val="22"/>
          <w:szCs w:val="22"/>
        </w:rPr>
        <w:t xml:space="preserve">"Needless to say I wanted to know why I was being replaced," Golden told VOL. "I was dumbfounded, I didn't know what was going on. I had no direct conference either with the bishop or Canon Porter, nor could I learn that there were any problems in Brooklyn."</w:t>
      </w:r>
    </w:p>
    <w:p>
      <w:pPr>
        <w:spacing w:after="160"/>
      </w:pPr>
      <w:r>
        <w:rPr>
          <w:rFonts w:ascii="Arial" w:cs="Arial" w:eastAsia="Arial" w:hAnsi="Arial"/>
          <w:sz w:val="22"/>
          <w:szCs w:val="22"/>
        </w:rPr>
        <w:t xml:space="preserve">Last Friday Golden met with Bishop Walker and had a conversation with him. Walker asked a Fr. David Lowery from Christ Church, Manhassat, Long Island to sit in on the meeting as a "listener."</w:t>
      </w:r>
    </w:p>
    <w:p>
      <w:pPr>
        <w:spacing w:after="160"/>
      </w:pPr>
      <w:r>
        <w:rPr>
          <w:rFonts w:ascii="Arial" w:cs="Arial" w:eastAsia="Arial" w:hAnsi="Arial"/>
          <w:sz w:val="22"/>
          <w:szCs w:val="22"/>
        </w:rPr>
        <w:t xml:space="preserve">"A frank exchange of views took place about my being fired. They came up with nothing substantive. The bishop has the right to do what he did," said Golden.</w:t>
      </w:r>
    </w:p>
    <w:p>
      <w:pPr>
        <w:spacing w:after="160"/>
      </w:pPr>
      <w:r>
        <w:rPr>
          <w:rFonts w:ascii="Arial" w:cs="Arial" w:eastAsia="Arial" w:hAnsi="Arial"/>
          <w:sz w:val="22"/>
          <w:szCs w:val="22"/>
        </w:rPr>
        <w:t xml:space="preserve">Golden will continue to be the rector of St. Paul's parish in Flatbush but he will be formerly relieved of his position as archdeacon of Brooklyn effective Nov. 1. Golden is from the African American community, Williams is a Jamaican.</w:t>
      </w:r>
    </w:p>
    <w:p>
      <w:pPr>
        <w:spacing w:after="160"/>
      </w:pPr>
      <w:r>
        <w:rPr>
          <w:rFonts w:ascii="Arial" w:cs="Arial" w:eastAsia="Arial" w:hAnsi="Arial"/>
          <w:sz w:val="22"/>
          <w:szCs w:val="22"/>
        </w:rPr>
        <w:t xml:space="preserve">Golden said Williams has been a priest in the archdeaconry of Brooklyn but he has not been active or present in activities of the archdeaconry, except those at his church. Williams has not had any communication with the outgoing archdeacon.</w:t>
      </w:r>
    </w:p>
    <w:p>
      <w:pPr>
        <w:spacing w:after="160"/>
      </w:pPr>
      <w:r>
        <w:rPr>
          <w:rFonts w:ascii="Arial" w:cs="Arial" w:eastAsia="Arial" w:hAnsi="Arial"/>
          <w:sz w:val="22"/>
          <w:szCs w:val="22"/>
        </w:rPr>
        <w:t xml:space="preserve">"The number of people throughout the diocese and country that have called me to offer prayers and support has been overwhelming. My parishioners have surrounded me with much love and support that it has been fantastic. I was initially shocked when I got the letter and stunned by the bishop's action and don't know why he did it, except that he's the bishop and can do that."</w:t>
      </w:r>
    </w:p>
    <w:p>
      <w:pPr>
        <w:spacing w:after="160"/>
      </w:pPr>
      <w:r>
        <w:rPr>
          <w:rFonts w:ascii="Arial" w:cs="Arial" w:eastAsia="Arial" w:hAnsi="Arial"/>
          <w:sz w:val="22"/>
          <w:szCs w:val="22"/>
        </w:rPr>
        <w:t xml:space="preserve">An e-mail from a church member said parishioners of Brooklyn are furious at the action taken by the bishop.</w:t>
      </w:r>
    </w:p>
    <w:p>
      <w:pPr>
        <w:spacing w:after="160"/>
      </w:pPr>
      <w:r>
        <w:rPr>
          <w:rFonts w:ascii="Arial" w:cs="Arial" w:eastAsia="Arial" w:hAnsi="Arial"/>
          <w:sz w:val="22"/>
          <w:szCs w:val="22"/>
        </w:rPr>
        <w:t xml:space="preserve">Two sources inside the diocese told VOL that Golden's departure was orchestrated by Canon Diane Porter a close friend of both the Bishop and Williams. Both Walker and Porter are traveling overseas and could not be reached for comment. The Rev. Howard Williams did not return calls to his office.</w:t>
      </w:r>
    </w:p>
    <w:p>
      <w:pPr>
        <w:spacing w:after="160"/>
      </w:pPr>
      <w:r>
        <w:rPr>
          <w:rFonts w:ascii="Arial" w:cs="Arial" w:eastAsia="Arial" w:hAnsi="Arial"/>
          <w:sz w:val="22"/>
          <w:szCs w:val="22"/>
        </w:rPr>
        <w:t xml:space="preserve">In 2005 Bishop Walker revoked the license of a Nigerian priest because the priest wrote and told him that consecrating Robinson had no biblical basis. Walker, who is no stranger to beating up the orthodox in his diocese, feels it is his divine prerogative to make the diocese over in his own image.</w:t>
      </w:r>
    </w:p>
    <w:p>
      <w:pPr>
        <w:spacing w:after="160"/>
      </w:pPr>
      <w:r>
        <w:rPr>
          <w:rFonts w:ascii="Arial" w:cs="Arial" w:eastAsia="Arial" w:hAnsi="Arial"/>
          <w:sz w:val="22"/>
          <w:szCs w:val="22"/>
        </w:rPr>
        <w:t xml:space="preserve">Walker has a history of firing people with little or no probable cause. He fired the Dean of the cathedral on Long Island, The Rev. James L. Cardone, on allegations of racism. Here is what Dean Cardone had to say about Walker at that time: "In my opinion, he is a disgusting, despicable excuse for a human being, and he should have been removed from the church years ago." What doubled Dean Cardone's agony is that his son had just committed suicide and so he called his firing so close to his son's death "a callous dismissal that even the worst of business executives would have enough depth of human understanding and sensitivity not to do."</w:t>
      </w:r>
    </w:p>
    <w:p>
      <w:pPr>
        <w:spacing w:after="160"/>
      </w:pPr>
      <w:r>
        <w:rPr>
          <w:rFonts w:ascii="Arial" w:cs="Arial" w:eastAsia="Arial" w:hAnsi="Arial"/>
          <w:sz w:val="22"/>
          <w:szCs w:val="22"/>
        </w:rPr>
        <w:t xml:space="preserve">A New York Times writer asked Walker if he had AIDS! The bishop would neither confirm nor deny. Walker is an alcoholic, he has, in the past, misappropriated funds from his diocesan accounts, tried to broker back into the church a sodomite priest who appeared in Penthouse magazine under an article titled, "The Boys from Brazil" (see above).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 NY: BISHOP FIRES ARCHDEACON. NEW PRIEST NAMED IN PENTHOUSE ARTICLE</dc:title>
  <dc:creator>VirtueOnline Archive</dc:creator>
  <cp:lastModifiedBy>Un-named</cp:lastModifiedBy>
  <cp:revision>1</cp:revision>
  <dcterms:created xsi:type="dcterms:W3CDTF">2026-04-22T11:54:25.471Z</dcterms:created>
  <dcterms:modified xsi:type="dcterms:W3CDTF">2026-04-22T11:54:25.471Z</dcterms:modified>
</cp:coreProperties>
</file>

<file path=docProps/custom.xml><?xml version="1.0" encoding="utf-8"?>
<Properties xmlns="http://schemas.openxmlformats.org/officeDocument/2006/custom-properties" xmlns:vt="http://schemas.openxmlformats.org/officeDocument/2006/docPropsVTypes"/>
</file>