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GETS POLITICAL BLESSING FOR ATTACK ON US FOREIGN POLICY</w:t>
      </w:r>
    </w:p>
    <w:p>
      <w:pPr>
        <w:pBdr>
          <w:bottom w:val="single" w:color="AAAAAA" w:sz="6"/>
        </w:pBdr>
        <w:spacing w:after="200" w:before="0"/>
      </w:pPr>
    </w:p>
    <w:p>
      <w:pPr>
        <w:spacing w:after="240"/>
      </w:pPr>
      <w:r>
        <w:rPr>
          <w:rFonts w:ascii="Arial" w:cs="Arial" w:eastAsia="Arial" w:hAnsi="Arial"/>
          <w:i/>
          <w:iCs/>
          <w:color w:val="666666"/>
          <w:sz w:val="20"/>
          <w:szCs w:val="20"/>
        </w:rPr>
        <w:t xml:space="preserve">LONDON: Archbishop of Canterbury gets political blessing for his attack on America's foreign policy  |  by Ruth Gledhill, Religion Correspondent  |  The Times</w:t>
      </w:r>
    </w:p>
    <w:p>
      <w:pPr>
        <w:spacing w:after="160"/>
      </w:pPr>
      <w:r>
        <w:rPr>
          <w:rFonts w:ascii="Arial" w:cs="Arial" w:eastAsia="Arial" w:hAnsi="Arial"/>
          <w:sz w:val="22"/>
          <w:szCs w:val="22"/>
        </w:rPr>
        <w:t xml:space="preserve">http://www.timesonline.co.uk/tol/comment/faith/article2943516.ece</w:t>
      </w:r>
    </w:p>
    <w:p>
      <w:pPr>
        <w:spacing w:after="160"/>
      </w:pPr>
      <w:r>
        <w:rPr>
          <w:rFonts w:ascii="Arial" w:cs="Arial" w:eastAsia="Arial" w:hAnsi="Arial"/>
          <w:sz w:val="22"/>
          <w:szCs w:val="22"/>
        </w:rPr>
        <w:t xml:space="preserve">November 26, 2007</w:t>
      </w:r>
    </w:p>
    <w:p>
      <w:pPr>
        <w:spacing w:after="160"/>
      </w:pPr>
      <w:r>
        <w:rPr>
          <w:rFonts w:ascii="Arial" w:cs="Arial" w:eastAsia="Arial" w:hAnsi="Arial"/>
          <w:sz w:val="22"/>
          <w:szCs w:val="22"/>
        </w:rPr>
        <w:t xml:space="preserve">The Archbishop of Canterbury, Dr Rowan Williams, has been supported by MPs for his sharp criticism of American foreign policy.</w:t>
      </w:r>
    </w:p>
    <w:p>
      <w:pPr>
        <w:spacing w:after="160"/>
      </w:pPr>
      <w:r>
        <w:rPr>
          <w:rFonts w:ascii="Arial" w:cs="Arial" w:eastAsia="Arial" w:hAnsi="Arial"/>
          <w:sz w:val="22"/>
          <w:szCs w:val="22"/>
        </w:rPr>
        <w:t xml:space="preserve">He told the Muslim magazine Emel in an interview: "It is one thing to take over a territory and then pour energy and resources into administering it and normalising it. Rightly or wrongly, that's what the British Empire did - in India, for example. It is another thing to go in on the assumption that a quick burst of violent action will somehow clear the decks and that you can move on and other people will put it back together - Iraq, for example."</w:t>
      </w:r>
    </w:p>
    <w:p>
      <w:pPr>
        <w:spacing w:after="160"/>
      </w:pPr>
      <w:r>
        <w:rPr>
          <w:rFonts w:ascii="Arial" w:cs="Arial" w:eastAsia="Arial" w:hAnsi="Arial"/>
          <w:sz w:val="22"/>
          <w:szCs w:val="22"/>
        </w:rPr>
        <w:t xml:space="preserve">Dr Williams said: "Our modern Western definition of humanity is clearly not working very well."</w:t>
      </w:r>
    </w:p>
    <w:p>
      <w:pPr>
        <w:spacing w:after="160"/>
      </w:pPr>
      <w:r>
        <w:rPr>
          <w:rFonts w:ascii="Arial" w:cs="Arial" w:eastAsia="Arial" w:hAnsi="Arial"/>
          <w:sz w:val="22"/>
          <w:szCs w:val="22"/>
        </w:rPr>
        <w:t xml:space="preserve">He said he wants to "keep before government and others the great question of how you can actually contribute to a responsible civil society in a context where you've undermined most of the foundations on which that society can be built".</w:t>
      </w:r>
    </w:p>
    <w:p>
      <w:pPr>
        <w:spacing w:after="160"/>
      </w:pPr>
      <w:r>
        <w:rPr>
          <w:rFonts w:ascii="Arial" w:cs="Arial" w:eastAsia="Arial" w:hAnsi="Arial"/>
          <w:sz w:val="22"/>
          <w:szCs w:val="22"/>
        </w:rPr>
        <w:t xml:space="preserve">He argued that the US had lost the moral high ground since 9/11. His answer to this would be "a generous and intelligent programme of aid directed to the societies that have been ravaged; a check on the economic exploitation of defeated territories; a demilitarisation of their presence. All these things would help."</w:t>
      </w:r>
    </w:p>
    <w:p>
      <w:pPr>
        <w:spacing w:after="160"/>
      </w:pPr>
      <w:r>
        <w:rPr>
          <w:rFonts w:ascii="Arial" w:cs="Arial" w:eastAsia="Arial" w:hAnsi="Arial"/>
          <w:sz w:val="22"/>
          <w:szCs w:val="22"/>
        </w:rPr>
        <w:t xml:space="preserve">He also condemned Israel's security fence, which it says is to protect Israelis from terror attacks. "Whatever justification is given for the existence of the wall, the human cost is colossal," he said. He insisted on referring to it as a wall, saying: "I haven't seen very many fences of that size and thickness."</w:t>
      </w:r>
    </w:p>
    <w:p>
      <w:pPr>
        <w:spacing w:after="160"/>
      </w:pPr>
      <w:r>
        <w:rPr>
          <w:rFonts w:ascii="Arial" w:cs="Arial" w:eastAsia="Arial" w:hAnsi="Arial"/>
          <w:sz w:val="22"/>
          <w:szCs w:val="22"/>
        </w:rPr>
        <w:t xml:space="preserve">He made mild criticisms of Islamic societies. In Pakistan he was "surprised by how the extremely small Christian minority there is perceived as so deeply threatening by an overwhelming Muslim majority which ought to be more confident and generous about its identity". He urged the Muslim world to acknowledge that its "present political solutions aren't always very impressive".</w:t>
      </w:r>
    </w:p>
    <w:p>
      <w:pPr>
        <w:spacing w:after="160"/>
      </w:pPr>
      <w:r>
        <w:rPr>
          <w:rFonts w:ascii="Arial" w:cs="Arial" w:eastAsia="Arial" w:hAnsi="Arial"/>
          <w:sz w:val="22"/>
          <w:szCs w:val="22"/>
        </w:rPr>
        <w:t xml:space="preserve">Sir Gerald Kaufman, who was Shadow Foreign Secretary from 1987 to 1992, said: "Basically I agree with the Archbishop . . . In my view, the present Administration of the US is a total disaster."</w:t>
      </w:r>
    </w:p>
    <w:p>
      <w:pPr>
        <w:spacing w:after="160"/>
      </w:pPr>
      <w:r>
        <w:rPr>
          <w:rFonts w:ascii="Arial" w:cs="Arial" w:eastAsia="Arial" w:hAnsi="Arial"/>
          <w:sz w:val="22"/>
          <w:szCs w:val="22"/>
        </w:rPr>
        <w:t xml:space="preserve">But the former Europe Minister Denis MacShane said: "Other than on Iraq, most nations welcome America's continuing engagement in defending freedom and sustaining democracy.</w:t>
      </w:r>
    </w:p>
    <w:p>
      <w:pPr>
        <w:spacing w:after="160"/>
      </w:pPr>
      <w:r>
        <w:rPr>
          <w:rFonts w:ascii="Arial" w:cs="Arial" w:eastAsia="Arial" w:hAnsi="Arial"/>
          <w:sz w:val="22"/>
          <w:szCs w:val="22"/>
        </w:rPr>
        <w:t xml:space="preserve">"The Archbishop's praise of Britain in India reminds me, and will remind every Indian, of Gandhi's response to the question, what did he think of British civilisation. He said, 'That would be a nice thing'."</w:t>
      </w:r>
    </w:p>
    <w:p>
      <w:pPr>
        <w:spacing w:after="160"/>
      </w:pPr>
      <w:r>
        <w:rPr>
          <w:rFonts w:ascii="Arial" w:cs="Arial" w:eastAsia="Arial" w:hAnsi="Arial"/>
          <w:sz w:val="22"/>
          <w:szCs w:val="22"/>
        </w:rPr>
        <w:t xml:space="preserve">However, Mr MacShane added: "The day any cleric of any faith believes he should stop opining on politics will be a strange day indeed."</w:t>
      </w:r>
    </w:p>
    <w:p>
      <w:pPr>
        <w:spacing w:after="160"/>
      </w:pPr>
      <w:r>
        <w:rPr>
          <w:rFonts w:ascii="Arial" w:cs="Arial" w:eastAsia="Arial" w:hAnsi="Arial"/>
          <w:sz w:val="22"/>
          <w:szCs w:val="22"/>
        </w:rPr>
        <w:t xml:space="preserve">Vincent Cable, acting leader of the Liberal Democrats, defended Dr Williams for drawing attention to "the way in which the Bush Administration was responsible for the disastrous war in Iraq, is now threatening Iran with military action in a counter-productive manner and is pressing ahead with the arms race.</w:t>
      </w:r>
    </w:p>
    <w:p>
      <w:pPr>
        <w:spacing w:after="160"/>
      </w:pPr>
      <w:r>
        <w:rPr>
          <w:rFonts w:ascii="Arial" w:cs="Arial" w:eastAsia="Arial" w:hAnsi="Arial"/>
          <w:sz w:val="22"/>
          <w:szCs w:val="22"/>
        </w:rPr>
        <w:t xml:space="preserve">"I am not sympathetic to generalised attacks on America, but Dr Williams and other critics are talking about the Bush Administration and not about America as a country."</w:t>
      </w:r>
    </w:p>
    <w:p>
      <w:pPr>
        <w:spacing w:after="160"/>
      </w:pPr>
      <w:r>
        <w:rPr>
          <w:rFonts w:ascii="Arial" w:cs="Arial" w:eastAsia="Arial" w:hAnsi="Arial"/>
          <w:sz w:val="22"/>
          <w:szCs w:val="22"/>
        </w:rPr>
        <w:t xml:space="preserve">Inayat Bunglawala, of the Muslim Council of Britain, said that political leaders had "damaged relations with many Muslim countries. We are now seeing some of our religious leaders trying to rebuild those ties and undo some of the damage."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GETS POLITICAL BLESSING FOR ATTACK ON US FOREIGN POLICY</dc:title>
  <dc:creator>VirtueOnline Archive</dc:creator>
  <cp:lastModifiedBy>Un-named</cp:lastModifiedBy>
  <cp:revision>1</cp:revision>
  <dcterms:created xsi:type="dcterms:W3CDTF">2026-04-22T11:54:39.011Z</dcterms:created>
  <dcterms:modified xsi:type="dcterms:W3CDTF">2026-04-22T11:54:39.011Z</dcterms:modified>
</cp:coreProperties>
</file>

<file path=docProps/custom.xml><?xml version="1.0" encoding="utf-8"?>
<Properties xmlns="http://schemas.openxmlformats.org/officeDocument/2006/custom-properties" xmlns:vt="http://schemas.openxmlformats.org/officeDocument/2006/docPropsVTypes"/>
</file>