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ERRORS ACKNOWLEDGED BY AUTHOR IN ABC'S BIOGRAPHY</w:t>
      </w:r>
    </w:p>
    <w:p>
      <w:pPr>
        <w:pBdr>
          <w:bottom w:val="single" w:color="AAAAAA" w:sz="6"/>
        </w:pBdr>
        <w:spacing w:after="200" w:before="0"/>
      </w:pPr>
    </w:p>
    <w:p>
      <w:pPr>
        <w:spacing w:after="160"/>
      </w:pPr>
      <w:r>
        <w:rPr>
          <w:rFonts w:ascii="Arial" w:cs="Arial" w:eastAsia="Arial" w:hAnsi="Arial"/>
          <w:sz w:val="22"/>
          <w:szCs w:val="22"/>
        </w:rPr>
        <w:t xml:space="preserve">The following is a statement by Canon Dr Chris Sugden in relation to acknowledged errors in Rowan's Rule</w:t>
      </w:r>
    </w:p>
    <w:p>
      <w:pPr>
        <w:spacing w:after="160"/>
      </w:pPr>
      <w:r>
        <w:rPr>
          <w:rFonts w:ascii="Arial" w:cs="Arial" w:eastAsia="Arial" w:hAnsi="Arial"/>
          <w:sz w:val="22"/>
          <w:szCs w:val="22"/>
        </w:rPr>
        <w:t xml:space="preserve">April 19th, 2009</w:t>
      </w:r>
    </w:p>
    <w:p>
      <w:pPr>
        <w:spacing w:after="160"/>
      </w:pPr>
      <w:r>
        <w:rPr>
          <w:rFonts w:ascii="Arial" w:cs="Arial" w:eastAsia="Arial" w:hAnsi="Arial"/>
          <w:sz w:val="22"/>
          <w:szCs w:val="22"/>
        </w:rPr>
        <w:t xml:space="preserve">I am grateful to Rupert Shortt, author of Rowan's Rule, published by Hodder and Stoughton, a biography of Dr Rowan Williams, Archbishop of Canterbury, for acknowledging two factual errors in his book (related to Canon Dr Jeffrey John), and a third which was included (Primates meeting in Tanzania), in good faith, but also in error.</w:t>
      </w:r>
    </w:p>
    <w:p>
      <w:pPr>
        <w:spacing w:after="160"/>
      </w:pPr>
      <w:r>
        <w:rPr>
          <w:rFonts w:ascii="Arial" w:cs="Arial" w:eastAsia="Arial" w:hAnsi="Arial"/>
          <w:sz w:val="22"/>
          <w:szCs w:val="22"/>
        </w:rPr>
        <w:t xml:space="preserve">Dr Shortt says in an open letter to me dated 15 April 2009, "I am writing in relation to points which you have raised regarding my book Rowan's Rule, a biography of Dr Rowan Williams.</w:t>
      </w:r>
    </w:p>
    <w:p>
      <w:pPr>
        <w:spacing w:after="160"/>
      </w:pPr>
      <w:r>
        <w:rPr>
          <w:rFonts w:ascii="Arial" w:cs="Arial" w:eastAsia="Arial" w:hAnsi="Arial"/>
          <w:sz w:val="22"/>
          <w:szCs w:val="22"/>
        </w:rPr>
        <w:t xml:space="preserve">I am happy to acknowledge that two events were incorrectly attributed to you or to the Oxford Centre for Mission Studies. The first of these is an allegation that you had examined electoral records to find out whether Dr Jeffrey John and his partner had ever lived together. The second is that a particular conference was hosted by the Oxford Centre for Mission Studies, whereas you have explained that it was in fact not an activity of the Centre. I apologise for these errors.</w:t>
      </w:r>
    </w:p>
    <w:p>
      <w:pPr>
        <w:spacing w:after="160"/>
      </w:pPr>
      <w:r>
        <w:rPr>
          <w:rFonts w:ascii="Arial" w:cs="Arial" w:eastAsia="Arial" w:hAnsi="Arial"/>
          <w:sz w:val="22"/>
          <w:szCs w:val="22"/>
        </w:rPr>
        <w:t xml:space="preserve">Your third complaint relates to the Primates' Meeting in Tanzania. Although my source told me that you did 'needle' Dr Williams, and I reported this in good faith, I accept now that this was not the case, and I apologise for this also. The sentence will be removed from the paperback edition of Rowan's Rule."</w:t>
      </w:r>
    </w:p>
    <w:p>
      <w:pPr>
        <w:spacing w:after="160"/>
      </w:pPr>
      <w:r>
        <w:rPr>
          <w:rFonts w:ascii="Arial" w:cs="Arial" w:eastAsia="Arial" w:hAnsi="Arial"/>
          <w:sz w:val="22"/>
          <w:szCs w:val="22"/>
        </w:rPr>
        <w:t xml:space="preserve">As this is a work about an Archbishop of Canterbury, and therefore studied acoss the globe for a very long time, it was important that the author acknowledge the errors, and also agree that future re-prints will have the errors removed.</w:t>
      </w:r>
    </w:p>
    <w:p>
      <w:pPr>
        <w:spacing w:after="160"/>
      </w:pPr>
      <w:r>
        <w:rPr>
          <w:rFonts w:ascii="Arial" w:cs="Arial" w:eastAsia="Arial" w:hAnsi="Arial"/>
          <w:sz w:val="22"/>
          <w:szCs w:val="22"/>
        </w:rPr>
        <w:t xml:space="preserve">Rev'd Canon Dr.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ERRORS ACKNOWLEDGED BY AUTHOR IN ABC'S BIOGRAPHY</dc:title>
  <dc:creator>VirtueOnline Archive</dc:creator>
  <cp:lastModifiedBy>Un-named</cp:lastModifiedBy>
  <cp:revision>1</cp:revision>
  <dcterms:created xsi:type="dcterms:W3CDTF">2026-04-22T11:54:59.294Z</dcterms:created>
  <dcterms:modified xsi:type="dcterms:W3CDTF">2026-04-22T11:54:59.294Z</dcterms:modified>
</cp:coreProperties>
</file>

<file path=docProps/custom.xml><?xml version="1.0" encoding="utf-8"?>
<Properties xmlns="http://schemas.openxmlformats.org/officeDocument/2006/custom-properties" xmlns:vt="http://schemas.openxmlformats.org/officeDocument/2006/docPropsVTypes"/>
</file>