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HEAD SLAMS U.S., UK ON IRAQ</w:t>
      </w:r>
    </w:p>
    <w:p>
      <w:pPr>
        <w:pBdr>
          <w:bottom w:val="single" w:color="AAAAAA" w:sz="6"/>
        </w:pBdr>
        <w:spacing w:after="200" w:before="0"/>
      </w:pPr>
    </w:p>
    <w:p>
      <w:pPr>
        <w:spacing w:after="160"/>
      </w:pPr>
      <w:r>
        <w:rPr>
          <w:rFonts w:ascii="Arial" w:cs="Arial" w:eastAsia="Arial" w:hAnsi="Arial"/>
          <w:sz w:val="22"/>
          <w:szCs w:val="22"/>
        </w:rPr>
        <w:t xml:space="preserve">LONDON, England (Reuters) 12/23/2006 -- The spiritual head of the Anglican Church launched an outspoken attack on the British and U.S. governments on Saturday, saying their "ignorant" policy in Iraq has put Christians in the region at risk.</w:t>
      </w:r>
    </w:p>
    <w:p>
      <w:pPr>
        <w:spacing w:after="160"/>
      </w:pPr>
      <w:r>
        <w:rPr>
          <w:rFonts w:ascii="Arial" w:cs="Arial" w:eastAsia="Arial" w:hAnsi="Arial"/>
          <w:sz w:val="22"/>
          <w:szCs w:val="22"/>
        </w:rPr>
        <w:t xml:space="preserve">Archbishop of Canterbury Rowan Williams, the leader of the world's 77 million Anglicans, said Christians were being attacked and forced to flee the Middle East because their countrymen saw them as supporters of a "crusading West."</w:t>
      </w:r>
    </w:p>
    <w:p>
      <w:pPr>
        <w:spacing w:after="160"/>
      </w:pPr>
      <w:r>
        <w:rPr>
          <w:rFonts w:ascii="Arial" w:cs="Arial" w:eastAsia="Arial" w:hAnsi="Arial"/>
          <w:sz w:val="22"/>
          <w:szCs w:val="22"/>
        </w:rPr>
        <w:t xml:space="preserve">"This Christmas, pray for the little town of Bethlehem, and spare a thought for those who have been put at risk by our short-sightedness and ignorance," Williams wrote in an article for the London Times newspaper.</w:t>
      </w:r>
    </w:p>
    <w:p>
      <w:pPr>
        <w:spacing w:after="160"/>
      </w:pPr>
      <w:r>
        <w:rPr>
          <w:rFonts w:ascii="Arial" w:cs="Arial" w:eastAsia="Arial" w:hAnsi="Arial"/>
          <w:sz w:val="22"/>
          <w:szCs w:val="22"/>
        </w:rPr>
        <w:t xml:space="preserve">Williams, who is not shy of controversy, has long been a critic of the Iraq war, saying there was no moral basis for military intervention.</w:t>
      </w:r>
    </w:p>
    <w:p>
      <w:pPr>
        <w:spacing w:after="160"/>
      </w:pPr>
      <w:r>
        <w:rPr>
          <w:rFonts w:ascii="Arial" w:cs="Arial" w:eastAsia="Arial" w:hAnsi="Arial"/>
          <w:sz w:val="22"/>
          <w:szCs w:val="22"/>
        </w:rPr>
        <w:t xml:space="preserve">He said the consequences of Anglo-American foreign policy have been the erosion of good relations between the Muslim and Christian communities and made Christians an increasing target for Muslim extremists.</w:t>
      </w:r>
    </w:p>
    <w:p>
      <w:pPr>
        <w:spacing w:after="160"/>
      </w:pPr>
      <w:r>
        <w:rPr>
          <w:rFonts w:ascii="Arial" w:cs="Arial" w:eastAsia="Arial" w:hAnsi="Arial"/>
          <w:sz w:val="22"/>
          <w:szCs w:val="22"/>
        </w:rPr>
        <w:t xml:space="preserve">"One warning often made and systematically ignored in the hectic days before the Iraq War was that Western military action ... would put Christians in the whole Middle East at risk," wrote Williams.</w:t>
      </w:r>
    </w:p>
    <w:p>
      <w:pPr>
        <w:spacing w:after="160"/>
      </w:pPr>
      <w:r>
        <w:rPr>
          <w:rFonts w:ascii="Arial" w:cs="Arial" w:eastAsia="Arial" w:hAnsi="Arial"/>
          <w:sz w:val="22"/>
          <w:szCs w:val="22"/>
        </w:rPr>
        <w:t xml:space="preserve">"The results are now painfully adding to what was already a difficult situation for Christian communities across the region."</w:t>
      </w:r>
    </w:p>
    <w:p>
      <w:pPr>
        <w:spacing w:after="160"/>
      </w:pPr>
      <w:r>
        <w:rPr>
          <w:rFonts w:ascii="Arial" w:cs="Arial" w:eastAsia="Arial" w:hAnsi="Arial"/>
          <w:sz w:val="22"/>
          <w:szCs w:val="22"/>
        </w:rPr>
        <w:t xml:space="preserve">Williams, who is currently visiting Israel with Cardinal Cormac Murphy-O'Connor, head of the Roman Catholic Church in England and Wales, said thousands of Christians were fleeing Iraq every few months while some priests had been murdered.</w:t>
      </w:r>
    </w:p>
    <w:p>
      <w:pPr>
        <w:spacing w:after="160"/>
      </w:pPr>
      <w:r>
        <w:rPr>
          <w:rFonts w:ascii="Arial" w:cs="Arial" w:eastAsia="Arial" w:hAnsi="Arial"/>
          <w:sz w:val="22"/>
          <w:szCs w:val="22"/>
        </w:rPr>
        <w:t xml:space="preserve">Only a tiny remnant of the Orthodox Christian population remained in Turkey while attacks on Christians in Egypt were becoming more frequent, he added.</w:t>
      </w:r>
    </w:p>
    <w:p>
      <w:pPr>
        <w:spacing w:after="160"/>
      </w:pPr>
      <w:r>
        <w:rPr>
          <w:rFonts w:ascii="Arial" w:cs="Arial" w:eastAsia="Arial" w:hAnsi="Arial"/>
          <w:sz w:val="22"/>
          <w:szCs w:val="22"/>
        </w:rPr>
        <w:t xml:space="preserve">The British Foreign Office hit back saying it disagreed with the Archbishop's analysis.</w:t>
      </w:r>
    </w:p>
    <w:p>
      <w:pPr>
        <w:spacing w:after="160"/>
      </w:pPr>
      <w:r>
        <w:rPr>
          <w:rFonts w:ascii="Arial" w:cs="Arial" w:eastAsia="Arial" w:hAnsi="Arial"/>
          <w:sz w:val="22"/>
          <w:szCs w:val="22"/>
        </w:rPr>
        <w:t xml:space="preserve">"We would argue that it's intolerant extremists who are inflicting pain and suffering on the people of the Middle East, not our policies in Iraq or anywhere else," a spokesman said.</w:t>
      </w:r>
    </w:p>
    <w:p>
      <w:pPr>
        <w:spacing w:after="160"/>
      </w:pPr>
      <w:r>
        <w:rPr>
          <w:rFonts w:ascii="Arial" w:cs="Arial" w:eastAsia="Arial" w:hAnsi="Arial"/>
          <w:sz w:val="22"/>
          <w:szCs w:val="22"/>
        </w:rPr>
        <w:t xml:space="preserve">He said extremists indiscriminately killed Muslims as well as Christians showing it was an issue for all religions.</w:t>
      </w:r>
    </w:p>
    <w:p>
      <w:pPr>
        <w:spacing w:after="160"/>
      </w:pPr>
      <w:r>
        <w:rPr>
          <w:rFonts w:ascii="Arial" w:cs="Arial" w:eastAsia="Arial" w:hAnsi="Arial"/>
          <w:sz w:val="22"/>
          <w:szCs w:val="22"/>
        </w:rPr>
        <w:t xml:space="preserve">The only way to improve the situation for Christians and all the people of Iraq was to work with the country's elected government "to help build a society in which all faiths and all views are tolerated and respected," the spokesman said.</w:t>
      </w:r>
    </w:p>
    <w:p>
      <w:pPr>
        <w:spacing w:after="160"/>
      </w:pPr>
      <w:r>
        <w:rPr>
          <w:rFonts w:ascii="Arial" w:cs="Arial" w:eastAsia="Arial" w:hAnsi="Arial"/>
          <w:sz w:val="22"/>
          <w:szCs w:val="22"/>
        </w:rPr>
        <w:t xml:space="preserve">Copyright 2006 Reuters</w:t>
      </w:r>
    </w:p>
    <w:p>
      <w:pPr>
        <w:spacing w:after="160"/>
      </w:pPr>
      <w:r>
        <w:rPr>
          <w:rFonts w:ascii="Arial" w:cs="Arial" w:eastAsia="Arial" w:hAnsi="Arial"/>
          <w:sz w:val="22"/>
          <w:szCs w:val="22"/>
        </w:rPr>
        <w:t xml:space="preserve">Find this article at: http://edition.cnn.com/2006/WORLD/meast/12/23/iraq.archbishop.reut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Church Leaders Pledge to be 'Voice for the Voiceless' of Bethlehem</w:t>
      </w:r>
    </w:p>
    <w:p>
      <w:pPr>
        <w:spacing w:after="160"/>
      </w:pPr>
      <w:r>
        <w:rPr>
          <w:rFonts w:ascii="Arial" w:cs="Arial" w:eastAsia="Arial" w:hAnsi="Arial"/>
          <w:sz w:val="22"/>
          <w:szCs w:val="22"/>
        </w:rPr>
        <w:t xml:space="preserve">BETHLEHEM, Palestine, Dec. 23 /Christian Newswire/ -- Leaving Bethlehem this morning after a three-day pilgrimage, the UK 's church leaders pledged themselves to continue to be a "voice for the voiceless" on behalf of the beleaguered people of the town.</w:t>
      </w:r>
    </w:p>
    <w:p>
      <w:pPr>
        <w:spacing w:after="160"/>
      </w:pPr>
      <w:r>
        <w:rPr>
          <w:rFonts w:ascii="Arial" w:cs="Arial" w:eastAsia="Arial" w:hAnsi="Arial"/>
          <w:sz w:val="22"/>
          <w:szCs w:val="22"/>
        </w:rPr>
        <w:t xml:space="preserve">The Rt Revd David Coffey, president of the Churches Together in England , was speaking on behalf of the Archbishops of Canterbury and Westminster , and the Armenian Patriarch of Great Britain, after they received symbolic Bethlehem passports.</w:t>
      </w:r>
    </w:p>
    <w:p>
      <w:pPr>
        <w:spacing w:after="160"/>
      </w:pPr>
      <w:r>
        <w:rPr>
          <w:rFonts w:ascii="Arial" w:cs="Arial" w:eastAsia="Arial" w:hAnsi="Arial"/>
          <w:sz w:val="22"/>
          <w:szCs w:val="22"/>
        </w:rPr>
        <w:t xml:space="preserve">The passports are an initiative of Open Bethlehem, a campaign which began in 2005 to draw the world's attention to the plight of the town, which is in economic meltdown following the construction of a 30-foot-high wall by the Israeli army. The Israeli measures imposed since 2000 have led to a catastrophic decline in the number of pilgrimages to the town, on which its economy depends.</w:t>
      </w:r>
    </w:p>
    <w:p>
      <w:pPr>
        <w:spacing w:after="160"/>
      </w:pPr>
      <w:r>
        <w:rPr>
          <w:rFonts w:ascii="Arial" w:cs="Arial" w:eastAsia="Arial" w:hAnsi="Arial"/>
          <w:sz w:val="22"/>
          <w:szCs w:val="22"/>
        </w:rPr>
        <w:t xml:space="preserve">According to a 2004 UN report unemployment and poverty have caused more than 400 Christian families to leave Bethlehem in search of livelihoods abroad.</w:t>
      </w:r>
    </w:p>
    <w:p>
      <w:pPr>
        <w:spacing w:after="160"/>
      </w:pPr>
      <w:r>
        <w:rPr>
          <w:rFonts w:ascii="Arial" w:cs="Arial" w:eastAsia="Arial" w:hAnsi="Arial"/>
          <w:sz w:val="22"/>
          <w:szCs w:val="22"/>
        </w:rPr>
        <w:t xml:space="preserve">Shortly after walking through the checkpoint on Thursday, a visibly shocked Archbishop of Canterbury said the wall symbolized "all that is wrong in the human heart".</w:t>
      </w:r>
    </w:p>
    <w:p>
      <w:pPr>
        <w:spacing w:after="160"/>
      </w:pPr>
      <w:r>
        <w:rPr>
          <w:rFonts w:ascii="Arial" w:cs="Arial" w:eastAsia="Arial" w:hAnsi="Arial"/>
          <w:sz w:val="22"/>
          <w:szCs w:val="22"/>
        </w:rPr>
        <w:t xml:space="preserve">"Your visit reassures us that we are not forgotten," Leila Sansour, Open Bethlehem's chief executive, told the four pilgrims.</w:t>
      </w:r>
    </w:p>
    <w:p>
      <w:pPr>
        <w:spacing w:after="160"/>
      </w:pPr>
      <w:r>
        <w:rPr>
          <w:rFonts w:ascii="Arial" w:cs="Arial" w:eastAsia="Arial" w:hAnsi="Arial"/>
          <w:sz w:val="22"/>
          <w:szCs w:val="22"/>
        </w:rPr>
        <w:t xml:space="preserve">She said the passports signaled "our hope that you will continue to be ambassadors for Bethlehem after you return home". She asked that "whenever you travel you will speak about Bethlehem and remember us, a people who long to travel in dignity and freedom."</w:t>
      </w:r>
    </w:p>
    <w:p>
      <w:pPr>
        <w:spacing w:after="160"/>
      </w:pPr>
      <w:r>
        <w:rPr>
          <w:rFonts w:ascii="Arial" w:cs="Arial" w:eastAsia="Arial" w:hAnsi="Arial"/>
          <w:sz w:val="22"/>
          <w:szCs w:val="22"/>
        </w:rPr>
        <w:t xml:space="preserve">There has so far been only one passport given: Pope Benedict XVI received the Bethlehem passport in December 2005 from the Palestinian president, Mahmoud Abbas.</w:t>
      </w:r>
    </w:p>
    <w:p>
      <w:pPr>
        <w:spacing w:after="160"/>
      </w:pPr>
      <w:r>
        <w:rPr>
          <w:rFonts w:ascii="Arial" w:cs="Arial" w:eastAsia="Arial" w:hAnsi="Arial"/>
          <w:sz w:val="22"/>
          <w:szCs w:val="22"/>
        </w:rPr>
        <w:t xml:space="preserve">"We are fortunate to have such distinguished ambassadors to speak for us," Sansour said.</w:t>
      </w:r>
    </w:p>
    <w:p>
      <w:pPr>
        <w:spacing w:after="160"/>
      </w:pPr>
      <w:r>
        <w:rPr>
          <w:rFonts w:ascii="Arial" w:cs="Arial" w:eastAsia="Arial" w:hAnsi="Arial"/>
          <w:sz w:val="22"/>
          <w:szCs w:val="22"/>
        </w:rPr>
        <w:t xml:space="preserve">The passport asks the bearer to "remain a true friend to Bethlehem through its imprisonment" and that he or she will "strive to keep the ideals of Bethlehem alive as long as the wall stands."</w:t>
      </w:r>
    </w:p>
    <w:p>
      <w:pPr>
        <w:spacing w:after="160"/>
      </w:pPr>
      <w:r>
        <w:rPr>
          <w:rFonts w:ascii="Arial" w:cs="Arial" w:eastAsia="Arial" w:hAnsi="Arial"/>
          <w:sz w:val="22"/>
          <w:szCs w:val="22"/>
        </w:rPr>
        <w:t xml:space="preserve">Mr Coffey in turn presented Leila Sansour with a Christmas card signed by hundreds of people in Durham , in north-east England . The card shows Mary and Joseph approaching Bethlehem but finding the town imprisoned behind a wall.</w:t>
      </w:r>
    </w:p>
    <w:p>
      <w:pPr>
        <w:spacing w:after="160"/>
      </w:pPr>
      <w:r>
        <w:rPr>
          <w:rFonts w:ascii="Arial" w:cs="Arial" w:eastAsia="Arial" w:hAnsi="Arial"/>
          <w:sz w:val="22"/>
          <w:szCs w:val="22"/>
        </w:rPr>
        <w:t xml:space="preserve">"We support your struggle for peace with justice", were the words on the inside of the card.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HEAD SLAMS U.S., UK ON IRAQ</dc:title>
  <dc:creator>VirtueOnline Archive</dc:creator>
  <cp:lastModifiedBy>Un-named</cp:lastModifiedBy>
  <cp:revision>1</cp:revision>
  <dcterms:created xsi:type="dcterms:W3CDTF">2026-04-22T11:54:28.069Z</dcterms:created>
  <dcterms:modified xsi:type="dcterms:W3CDTF">2026-04-22T11:54:28.069Z</dcterms:modified>
</cp:coreProperties>
</file>

<file path=docProps/custom.xml><?xml version="1.0" encoding="utf-8"?>
<Properties xmlns="http://schemas.openxmlformats.org/officeDocument/2006/custom-properties" xmlns:vt="http://schemas.openxmlformats.org/officeDocument/2006/docPropsVTypes"/>
</file>