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ALPHA'S NICKY GUMBEL BLASTS LONDON DIOCESE</w:t>
      </w:r>
    </w:p>
    <w:p>
      <w:pPr>
        <w:pBdr>
          <w:bottom w:val="single" w:color="AAAAAA" w:sz="6"/>
        </w:pBdr>
        <w:spacing w:after="200" w:before="0"/>
      </w:pPr>
    </w:p>
    <w:p>
      <w:pPr>
        <w:spacing w:after="160"/>
      </w:pPr>
      <w:r>
        <w:rPr>
          <w:rFonts w:ascii="Arial" w:cs="Arial" w:eastAsia="Arial" w:hAnsi="Arial"/>
          <w:sz w:val="22"/>
          <w:szCs w:val="22"/>
        </w:rPr>
        <w:t xml:space="preserve">From Ruth Gledhill's Blog</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March 13, 2009</w:t>
      </w:r>
    </w:p>
    <w:p>
      <w:pPr>
        <w:spacing w:after="160"/>
      </w:pPr>
      <w:r>
        <w:rPr>
          <w:rFonts w:ascii="Arial" w:cs="Arial" w:eastAsia="Arial" w:hAnsi="Arial"/>
          <w:sz w:val="22"/>
          <w:szCs w:val="22"/>
        </w:rPr>
        <w:t xml:space="preserve">Re: St Mark's North Audley Street</w:t>
      </w:r>
    </w:p>
    <w:p>
      <w:pPr>
        <w:spacing w:after="160"/>
      </w:pPr>
      <w:r>
        <w:rPr>
          <w:rFonts w:ascii="Arial" w:cs="Arial" w:eastAsia="Arial" w:hAnsi="Arial"/>
          <w:sz w:val="22"/>
          <w:szCs w:val="22"/>
        </w:rPr>
        <w:t xml:space="preserve">Dear Dr Jacob</w:t>
      </w:r>
    </w:p>
    <w:p>
      <w:pPr>
        <w:spacing w:after="160"/>
      </w:pPr>
      <w:r>
        <w:rPr>
          <w:rFonts w:ascii="Arial" w:cs="Arial" w:eastAsia="Arial" w:hAnsi="Arial"/>
          <w:sz w:val="22"/>
          <w:szCs w:val="22"/>
        </w:rPr>
        <w:t xml:space="preserve">I have been shown a copy of your letter to Lady Sainsbury which states, 'I feel it is also necessary to make the contents of this letter publicly available'. I am writing to ask that if you do so, you also make our response publicly available. We strongly oppose the proposal to lease the church to George Hammer with immediate effect. Even if it is the case, as you suggest, that there is not a need for another parish church in the area, there is certainly a need for the building in the Anglican church. We are an Anglican church and we need the building.</w:t>
      </w:r>
    </w:p>
    <w:p>
      <w:pPr>
        <w:spacing w:after="160"/>
      </w:pPr>
      <w:r>
        <w:rPr>
          <w:rFonts w:ascii="Arial" w:cs="Arial" w:eastAsia="Arial" w:hAnsi="Arial"/>
          <w:sz w:val="22"/>
          <w:szCs w:val="22"/>
        </w:rPr>
        <w:t xml:space="preserve">It may not be possible for the 'diocese to restore the church itself'. However, it is possible for one of the churches within the diocese to restore the church. We remain ready, willing and able to take on the work St Mark's needs to survive. Our interest in St Mark's and our desire to see it become a home to a worshipping community again is public knowledge; please see Ken Costa and Jo Glen's letter of 12 December 2007.</w:t>
      </w:r>
    </w:p>
    <w:p>
      <w:pPr>
        <w:spacing w:after="160"/>
      </w:pPr>
      <w:r>
        <w:rPr>
          <w:rFonts w:ascii="Arial" w:cs="Arial" w:eastAsia="Arial" w:hAnsi="Arial"/>
          <w:sz w:val="22"/>
          <w:szCs w:val="22"/>
        </w:rPr>
        <w:t xml:space="preserve">I also wrote to Michael Bye, as Head of Property for the Diocese of London, earlier this week to reiterate the fact that HTB remains ready, willing and able to take on St Mark's North Audley Street and that we feel very strongly that it should remain a church and be used for ecclesiastical purposes only. We have not only a practical use for the building, we have an urgent need for it. We are overflowing at both HTB and St Paul's Onslow Square and would like to start satellite services in St Mark's. Our experience at St Paul's has shown that these fill up very quickly.</w:t>
      </w:r>
    </w:p>
    <w:p>
      <w:pPr>
        <w:spacing w:after="160"/>
      </w:pPr>
      <w:r>
        <w:rPr>
          <w:rFonts w:ascii="Arial" w:cs="Arial" w:eastAsia="Arial" w:hAnsi="Arial"/>
          <w:sz w:val="22"/>
          <w:szCs w:val="22"/>
        </w:rPr>
        <w:t xml:space="preserve">The Sunday congregation at St Paul's has grown from zero to a thousand people in the last eighteen months. We think we could do something similar at St Mark's and we would be willing to discuss the issue of renting the building. Mr Hammer's solution is not the only solution. As you know we have a strong track record of restoring churches and maintaining them for Anglican worship.</w:t>
      </w:r>
    </w:p>
    <w:p>
      <w:pPr>
        <w:spacing w:after="160"/>
      </w:pPr>
      <w:r>
        <w:rPr>
          <w:rFonts w:ascii="Arial" w:cs="Arial" w:eastAsia="Arial" w:hAnsi="Arial"/>
          <w:sz w:val="22"/>
          <w:szCs w:val="22"/>
        </w:rPr>
        <w:t xml:space="preserve">We are offering to do this with St Mark's North Audley Street. You write to Lady Sainsbury, 'It is disappointing that people have felt the need to intervene in the future of St Mark's, without any thought for the real implications and consequences, and without consulting those of us in the diocese with responsibility for these buildings'.</w:t>
      </w:r>
    </w:p>
    <w:p>
      <w:pPr>
        <w:spacing w:after="160"/>
      </w:pPr>
      <w:r>
        <w:rPr>
          <w:rFonts w:ascii="Arial" w:cs="Arial" w:eastAsia="Arial" w:hAnsi="Arial"/>
          <w:sz w:val="22"/>
          <w:szCs w:val="22"/>
        </w:rPr>
        <w:t xml:space="preserve">I don't know whether you have HTB in mind for this sentence, but if you do, may I remind you that so far from "interfering", discussions with us were initiated by the diocese who said ' "You can have the church tomorrow, if you want it'. To which I replied immediately, 'We do want it and can use it for church purposes and to the benefit of the whole diocese'. I would be grateful if you could ensure that the Finance Committee is made fully aware of the history of these negotiations and of our desire to recover this church for worship. Yours sincerely, Nicky Gumbel</w:t>
      </w:r>
    </w:p>
    <w:p>
      <w:pPr>
        <w:spacing w:after="160"/>
      </w:pPr>
      <w:r>
        <w:rPr>
          <w:rFonts w:ascii="Arial" w:cs="Arial" w:eastAsia="Arial" w:hAnsi="Arial"/>
          <w:sz w:val="22"/>
          <w:szCs w:val="22"/>
        </w:rPr>
        <w:t xml:space="preserve">Below is the letter from Dr Jacob to Lady Sainsbury that prompted Gumbel's riposte:</w:t>
      </w:r>
    </w:p>
    <w:p>
      <w:pPr>
        <w:spacing w:after="160"/>
      </w:pPr>
      <w:r>
        <w:rPr>
          <w:rFonts w:ascii="Arial" w:cs="Arial" w:eastAsia="Arial" w:hAnsi="Arial"/>
          <w:sz w:val="22"/>
          <w:szCs w:val="22"/>
        </w:rPr>
        <w:t xml:space="preserve">10 March 2009</w:t>
      </w:r>
    </w:p>
    <w:p>
      <w:pPr>
        <w:spacing w:after="160"/>
      </w:pPr>
      <w:r>
        <w:rPr>
          <w:rFonts w:ascii="Arial" w:cs="Arial" w:eastAsia="Arial" w:hAnsi="Arial"/>
          <w:sz w:val="22"/>
          <w:szCs w:val="22"/>
        </w:rPr>
        <w:t xml:space="preserve">Dear Lady Sainsbury,</w:t>
      </w:r>
    </w:p>
    <w:p>
      <w:pPr>
        <w:spacing w:after="160"/>
      </w:pPr>
      <w:r>
        <w:rPr>
          <w:rFonts w:ascii="Arial" w:cs="Arial" w:eastAsia="Arial" w:hAnsi="Arial"/>
          <w:sz w:val="22"/>
          <w:szCs w:val="22"/>
        </w:rPr>
        <w:t xml:space="preserve">St Mark's,</w:t>
      </w:r>
    </w:p>
    <w:p>
      <w:pPr>
        <w:spacing w:after="160"/>
      </w:pPr>
      <w:r>
        <w:rPr>
          <w:rFonts w:ascii="Arial" w:cs="Arial" w:eastAsia="Arial" w:hAnsi="Arial"/>
          <w:sz w:val="22"/>
          <w:szCs w:val="22"/>
        </w:rPr>
        <w:t xml:space="preserve">North Audley Street, W1</w:t>
      </w:r>
    </w:p>
    <w:p>
      <w:pPr>
        <w:spacing w:after="160"/>
      </w:pPr>
      <w:r>
        <w:rPr>
          <w:rFonts w:ascii="Arial" w:cs="Arial" w:eastAsia="Arial" w:hAnsi="Arial"/>
          <w:sz w:val="22"/>
          <w:szCs w:val="22"/>
        </w:rPr>
        <w:t xml:space="preserve">As the Archdeacon of Charing Cross, I have responsibility within the Diocese of London for parishes in the Mayfair area and I wanted to write to you regarding St Mark's - a redundant church of ours which I am aware you have taken a personal and very public interest in.</w:t>
      </w:r>
    </w:p>
    <w:p>
      <w:pPr>
        <w:spacing w:after="160"/>
      </w:pPr>
      <w:r>
        <w:rPr>
          <w:rFonts w:ascii="Arial" w:cs="Arial" w:eastAsia="Arial" w:hAnsi="Arial"/>
          <w:sz w:val="22"/>
          <w:szCs w:val="22"/>
        </w:rPr>
        <w:t xml:space="preserve">The Diocesan Finance Committee will shortly be meeting to discuss next steps surrounding St Mark's. The proposal being put to the Committee is now to lease the church to George Hammer with immediate effect. If this is agreed, Mr Hammer will take sole responsibility for securing any necessary planning permission for St Mark's.</w:t>
      </w:r>
    </w:p>
    <w:p>
      <w:pPr>
        <w:spacing w:after="160"/>
      </w:pPr>
      <w:r>
        <w:rPr>
          <w:rFonts w:ascii="Arial" w:cs="Arial" w:eastAsia="Arial" w:hAnsi="Arial"/>
          <w:sz w:val="22"/>
          <w:szCs w:val="22"/>
        </w:rPr>
        <w:t xml:space="preserve">I am conscious that the last few months have been filled with considerable speculation and, more worryingly disinformation about St Mark's. The reason, therefore, for my letter is to set the record straight and ensure that you and your colleagues are clear about the true facts of the matter. To prevent further misreporting in the media, I feel it is also necessary to make the contents of this letter publicly available.</w:t>
      </w:r>
    </w:p>
    <w:p>
      <w:pPr>
        <w:spacing w:after="160"/>
      </w:pPr>
      <w:r>
        <w:rPr>
          <w:rFonts w:ascii="Arial" w:cs="Arial" w:eastAsia="Arial" w:hAnsi="Arial"/>
          <w:sz w:val="22"/>
          <w:szCs w:val="22"/>
        </w:rPr>
        <w:t xml:space="preserve">The unfortunate irony of the so-called 'Save St Mark's' campaign is that its main consequence so far has been to halt a viable attempt to save it. An already dilapidated historic building is continuing to deteriorate still further while an alleged battle is engaged in about its future.</w:t>
      </w:r>
    </w:p>
    <w:p>
      <w:pPr>
        <w:spacing w:after="160"/>
      </w:pPr>
      <w:r>
        <w:rPr>
          <w:rFonts w:ascii="Arial" w:cs="Arial" w:eastAsia="Arial" w:hAnsi="Arial"/>
          <w:sz w:val="22"/>
          <w:szCs w:val="22"/>
        </w:rPr>
        <w:t xml:space="preserve">We fully recognise the importance of St Mark's as a Grade I listed building and have been working for many years to try and secure its future, at considerable cost. However, the fact remains that the Diocese of London has had no use for the church for the past 35 years, since it was last an active parish church. Mayfair is already well served by another three of our churches, all with thriving congregations. In short, we see no need for a parish church at St Mark's - and have not done so for some considerable time.</w:t>
      </w:r>
    </w:p>
    <w:p>
      <w:pPr>
        <w:spacing w:after="160"/>
      </w:pPr>
      <w:r>
        <w:rPr>
          <w:rFonts w:ascii="Arial" w:cs="Arial" w:eastAsia="Arial" w:hAnsi="Arial"/>
          <w:sz w:val="22"/>
          <w:szCs w:val="22"/>
        </w:rPr>
        <w:t xml:space="preserve">We have sought to rent out the building to other Christian congregations. As you will be aware, the previous tenant, the Commonwealth Church, had a lease until the year 2000 and undertook to carry out essential repairs as part of their lease. The sad fact is that these repairs were not adequately carried out and the condition of the building has deteriorated still further while in their care - a detail that has been noted, not least by English Heritage. The damage is clear to see in the current condition of the building. Since the year 2000 the Commonwealth Church has occupied the building rent free.</w:t>
      </w:r>
    </w:p>
    <w:p>
      <w:pPr>
        <w:spacing w:after="160"/>
      </w:pPr>
      <w:r>
        <w:rPr>
          <w:rFonts w:ascii="Arial" w:cs="Arial" w:eastAsia="Arial" w:hAnsi="Arial"/>
          <w:sz w:val="22"/>
          <w:szCs w:val="22"/>
        </w:rPr>
        <w:t xml:space="preserve">Given the scale of the work that St Mark's needs to survive, it is simply not a financial possibility for the Diocese to restore the church itself. Nor, for the reasons outlined above, does it make sense for us to do so, given that we have no practical use for the building.</w:t>
      </w:r>
    </w:p>
    <w:p>
      <w:pPr>
        <w:spacing w:after="160"/>
      </w:pPr>
      <w:r>
        <w:rPr>
          <w:rFonts w:ascii="Arial" w:cs="Arial" w:eastAsia="Arial" w:hAnsi="Arial"/>
          <w:sz w:val="22"/>
          <w:szCs w:val="22"/>
        </w:rPr>
        <w:t xml:space="preserve">The proceeds from the proposed leasing of St Mark's to George Hammer will fund the annual running costs of at least two active parishes elsewhere in London. Many of our churches operate in areas of considerable social deprivation and, given the current economic turbulence that affects us all, it is more important than ever that we take a diocese-wide approach to our ministry, in particular by ensuring that we meet the needs of those in parts of the capital most affected by the recession.</w:t>
      </w:r>
    </w:p>
    <w:p>
      <w:pPr>
        <w:spacing w:after="160"/>
      </w:pPr>
      <w:r>
        <w:rPr>
          <w:rFonts w:ascii="Arial" w:cs="Arial" w:eastAsia="Arial" w:hAnsi="Arial"/>
          <w:sz w:val="22"/>
          <w:szCs w:val="22"/>
        </w:rPr>
        <w:t xml:space="preserve">As you will know, rumours of the Church of England's supposed wealth are constantly exaggerated. We have assets, mainly our church buildings, and houses for housing clergy, but, crucially, we are cash poor. The leasing of St Mark's gives us the opportunity to free up and divert resources to where they are truly needed now. How can we justify to other, much more-deserving parishes, the need to resuscitate a redundant church in Mayfair, when it represents a financial drain on the Diocese and when there has been no requirement for a parish church there for more than three decades?</w:t>
      </w:r>
    </w:p>
    <w:p>
      <w:pPr>
        <w:spacing w:after="160"/>
      </w:pPr>
      <w:r>
        <w:rPr>
          <w:rFonts w:ascii="Arial" w:cs="Arial" w:eastAsia="Arial" w:hAnsi="Arial"/>
          <w:sz w:val="22"/>
          <w:szCs w:val="22"/>
        </w:rPr>
        <w:t xml:space="preserve">It is disappointing that people have felt the need to intervene in the future of St Mark's, without any thought for the real implications and consequences, and without consulting those of us in the diocese with responsibility for these buildings. George Hammer's proposals for the church would involve millions of pounds being spent on the restoration of the building, naturally adhering to all the necessary planning and heritage requirements. This is how St Mark's can be saved.</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The Archdeacon of Charing Cross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ALPHA'S NICKY GUMBEL BLASTS LONDON DIOCESE</dc:title>
  <dc:creator>VirtueOnline Archive</dc:creator>
  <cp:lastModifiedBy>Un-named</cp:lastModifiedBy>
  <cp:revision>1</cp:revision>
  <dcterms:created xsi:type="dcterms:W3CDTF">2026-04-22T11:54:57.948Z</dcterms:created>
  <dcterms:modified xsi:type="dcterms:W3CDTF">2026-04-22T11:54:57.948Z</dcterms:modified>
</cp:coreProperties>
</file>

<file path=docProps/custom.xml><?xml version="1.0" encoding="utf-8"?>
<Properties xmlns="http://schemas.openxmlformats.org/officeDocument/2006/custom-properties" xmlns:vt="http://schemas.openxmlformats.org/officeDocument/2006/docPropsVTypes"/>
</file>