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ABC URGES NIGERIAN PRIMATE TO CANCEL PLANS TO INSTALL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urges Nigerian Primate to cancel plans to install bishop  |  By Matthew Davies  |  May 04, 2007</w:t>
      </w:r>
    </w:p>
    <w:p>
      <w:pPr>
        <w:spacing w:after="160"/>
      </w:pPr>
      <w:r>
        <w:rPr>
          <w:rFonts w:ascii="Arial" w:cs="Arial" w:eastAsia="Arial" w:hAnsi="Arial"/>
          <w:sz w:val="22"/>
          <w:szCs w:val="22"/>
        </w:rPr>
        <w:t xml:space="preserve">[Episcopal News Service] The Archbishop of Canterbury, Dr. Rowan Williams, has written to Nigerian Primate Peter Akinola asking him to cancel his plans to visit the United States and install Bishop Martyn Minns as head of the Convocation of Anglicans in North America (CANA), a conservative missionary effort in the U.S. sponsored by the Anglican Church of Nigeria.</w:t>
      </w:r>
    </w:p>
    <w:p>
      <w:pPr>
        <w:spacing w:after="160"/>
      </w:pPr>
      <w:r>
        <w:rPr>
          <w:rFonts w:ascii="Arial" w:cs="Arial" w:eastAsia="Arial" w:hAnsi="Arial"/>
          <w:sz w:val="22"/>
          <w:szCs w:val="22"/>
        </w:rPr>
        <w:t xml:space="preserve">The installation service is set for May 5 at the Hylton Memorial Chapel, a nondenominational Christian event center in Woodbridge, Virginia.</w:t>
      </w:r>
    </w:p>
    <w:p>
      <w:pPr>
        <w:spacing w:after="160"/>
      </w:pPr>
      <w:r>
        <w:rPr>
          <w:rFonts w:ascii="Arial" w:cs="Arial" w:eastAsia="Arial" w:hAnsi="Arial"/>
          <w:sz w:val="22"/>
          <w:szCs w:val="22"/>
        </w:rPr>
        <w:t xml:space="preserve">Anglican Communion communications director Canon James M. Rosenthal confirmed that Williams' letter had been sent to Akinola. "Many people have noted that such an action would exacerbate a situation that is already tense," Rosenthal said, "especially as we look forward to the September 30 deadline outlined by the Primates at their meeting in Tanzania and the Archbishop of Canterbury's planned visit to the House of Bishops."</w:t>
      </w:r>
    </w:p>
    <w:p>
      <w:pPr>
        <w:spacing w:after="160"/>
      </w:pPr>
      <w:r>
        <w:rPr>
          <w:rFonts w:ascii="Arial" w:cs="Arial" w:eastAsia="Arial" w:hAnsi="Arial"/>
          <w:sz w:val="22"/>
          <w:szCs w:val="22"/>
        </w:rPr>
        <w:t xml:space="preserve">The Primates requested in February that the Episcopal Church's House of Bishops "make an unequivocal common covenant" that they will not authorize same-gender blessings and confirm that a candidate for bishop who is living in a same-gender relationship "shall not receive the necessary consent unless some new consensus on these matters emerges across the Communion."</w:t>
      </w:r>
    </w:p>
    <w:p>
      <w:pPr>
        <w:spacing w:after="160"/>
      </w:pPr>
      <w:r>
        <w:rPr>
          <w:rFonts w:ascii="Arial" w:cs="Arial" w:eastAsia="Arial" w:hAnsi="Arial"/>
          <w:sz w:val="22"/>
          <w:szCs w:val="22"/>
        </w:rPr>
        <w:t xml:space="preserve">An answer from the House of Bishops is to be conveyed to the Primates by September 30.</w:t>
      </w:r>
    </w:p>
    <w:p>
      <w:pPr>
        <w:spacing w:after="160"/>
      </w:pPr>
      <w:r>
        <w:rPr>
          <w:rFonts w:ascii="Arial" w:cs="Arial" w:eastAsia="Arial" w:hAnsi="Arial"/>
          <w:sz w:val="22"/>
          <w:szCs w:val="22"/>
        </w:rPr>
        <w:t xml:space="preserve">Williams has accepted an invitation to meet with the House of Bishops in September.</w:t>
      </w:r>
    </w:p>
    <w:p>
      <w:pPr>
        <w:spacing w:after="160"/>
      </w:pPr>
      <w:r>
        <w:rPr>
          <w:rFonts w:ascii="Arial" w:cs="Arial" w:eastAsia="Arial" w:hAnsi="Arial"/>
          <w:sz w:val="22"/>
          <w:szCs w:val="22"/>
        </w:rPr>
        <w:t xml:space="preserve">Williams' letter to Akinola follows a similar request from Presiding Bishop Katharine Jefferts Schori, who wrote to Akinola April 30 urging him to reconsider plans to install Minns, an action she said "would violate the ancient customs of the church" and would "not help the efforts of reconciliation."</w:t>
      </w:r>
    </w:p>
    <w:p>
      <w:pPr>
        <w:spacing w:after="160"/>
      </w:pPr>
      <w:r>
        <w:rPr>
          <w:rFonts w:ascii="Arial" w:cs="Arial" w:eastAsia="Arial" w:hAnsi="Arial"/>
          <w:sz w:val="22"/>
          <w:szCs w:val="22"/>
        </w:rPr>
        <w:t xml:space="preserve">If the service proceeds, it "would display to the world division and disunity that are not part of the mind of Christ," Jefferts Schori said in her letter.</w:t>
      </w:r>
    </w:p>
    <w:p>
      <w:pPr>
        <w:spacing w:after="160"/>
      </w:pPr>
      <w:r>
        <w:rPr>
          <w:rFonts w:ascii="Arial" w:cs="Arial" w:eastAsia="Arial" w:hAnsi="Arial"/>
          <w:sz w:val="22"/>
          <w:szCs w:val="22"/>
        </w:rPr>
        <w:t xml:space="preserve">Akinola, in a May 2 response to Jefferts Schori, described CANA as providing "a safe place for those who wish to remain faithful Anglicans but can no longer do so within The Episcopal Church." He criticized Jefferts Schori for appealing to the ancient church "when it is your own Province's deliberate rejection of the biblical and historic teaching of the Church that has prompted our current crisis."</w:t>
      </w:r>
    </w:p>
    <w:p>
      <w:pPr>
        <w:spacing w:after="160"/>
      </w:pPr>
      <w:r>
        <w:rPr>
          <w:rFonts w:ascii="Arial" w:cs="Arial" w:eastAsia="Arial" w:hAnsi="Arial"/>
          <w:sz w:val="22"/>
          <w:szCs w:val="22"/>
        </w:rPr>
        <w:t xml:space="preserve">Akinola is one of the Anglican Communion's leading critics of the Episcopal Church and its inclusive theology. He has maintained that homosexuality is incompatible with Scripture and repeatedly called for the Episcopal Church to repent for its recent actions, specifically the consecration of Bishop Gene Robinson of New Hampshire, a divorced gay man living in same-gender relationship, and some dioceses' provisions for the blessing of same-gender unions.</w:t>
      </w:r>
    </w:p>
    <w:p>
      <w:pPr>
        <w:spacing w:after="160"/>
      </w:pPr>
      <w:r>
        <w:rPr>
          <w:rFonts w:ascii="Arial" w:cs="Arial" w:eastAsia="Arial" w:hAnsi="Arial"/>
          <w:sz w:val="22"/>
          <w:szCs w:val="22"/>
        </w:rPr>
        <w:t xml:space="preserve">The Anglican Primates, at their February meeting in Tanzania, acknowledged that interventions by bishops and archbishops of some Provinces have heightened "estrangement between some of the faithful and the Episcopal Church that this has led to recrimination, hostility and even to disputes in civil courts."</w:t>
      </w:r>
    </w:p>
    <w:p>
      <w:pPr>
        <w:spacing w:after="160"/>
      </w:pPr>
      <w:r>
        <w:rPr>
          <w:rFonts w:ascii="Arial" w:cs="Arial" w:eastAsia="Arial" w:hAnsi="Arial"/>
          <w:sz w:val="22"/>
          <w:szCs w:val="22"/>
        </w:rPr>
        <w:t xml:space="preserve">According to the communique issued at the end of that meeting, Jefferts Schori reminded the Primates that some in the Episcopal Church "have lost trust in the Primates and bishops of certain ... Provinces because they fear that they are all too ready to undermine or subvert the polity of the Episcopal Church."</w:t>
      </w:r>
    </w:p>
    <w:p>
      <w:pPr>
        <w:spacing w:after="160"/>
      </w:pPr>
      <w:r>
        <w:rPr>
          <w:rFonts w:ascii="Arial" w:cs="Arial" w:eastAsia="Arial" w:hAnsi="Arial"/>
          <w:sz w:val="22"/>
          <w:szCs w:val="22"/>
        </w:rPr>
        <w:t xml:space="preserve">Minns, who was onsite in Tanzania and was observed conferring regularly with Akinola in sessions apparently devoted to planning and influencing the Primates' Communique, told the New York Times that CANA was not interfering with the Episcopal Church.</w:t>
      </w:r>
    </w:p>
    <w:p>
      <w:pPr>
        <w:spacing w:after="160"/>
      </w:pPr>
      <w:r>
        <w:rPr>
          <w:rFonts w:ascii="Arial" w:cs="Arial" w:eastAsia="Arial" w:hAnsi="Arial"/>
          <w:sz w:val="22"/>
          <w:szCs w:val="22"/>
        </w:rPr>
        <w:t xml:space="preserve">Minns -- an English-born former Mobil Oil executive and former rector of Truro Parish in Fairfax, Virginia -- was elected and consecrated by the bishops of the Anglican Church of Nigeria to serve as CANA's missionary bishop.</w:t>
      </w:r>
    </w:p>
    <w:p>
      <w:pPr>
        <w:spacing w:after="160"/>
      </w:pPr>
      <w:r>
        <w:rPr>
          <w:rFonts w:ascii="Arial" w:cs="Arial" w:eastAsia="Arial" w:hAnsi="Arial"/>
          <w:sz w:val="22"/>
          <w:szCs w:val="22"/>
        </w:rPr>
        <w:t xml:space="preserve">"The reality is that there is a broken relationship between the Episcopal Church and the rest of the communion," he said. "We want to give people a freedom of choice to remain Anglican but not under the Episcopal Church as it is currently led."</w:t>
      </w:r>
    </w:p>
    <w:p>
      <w:pPr>
        <w:spacing w:after="160"/>
      </w:pPr>
      <w:r>
        <w:rPr>
          <w:rFonts w:ascii="Arial" w:cs="Arial" w:eastAsia="Arial" w:hAnsi="Arial"/>
          <w:sz w:val="22"/>
          <w:szCs w:val="22"/>
        </w:rPr>
        <w:t xml:space="preserve">In an earlier statement, Jefferts Schori said that "this action would only serve to heighten current tensions, and would be regrettable if it does indeed occur."</w:t>
      </w:r>
    </w:p>
    <w:p>
      <w:pPr>
        <w:spacing w:after="160"/>
      </w:pPr>
      <w:r>
        <w:rPr>
          <w:rFonts w:ascii="Arial" w:cs="Arial" w:eastAsia="Arial" w:hAnsi="Arial"/>
          <w:sz w:val="22"/>
          <w:szCs w:val="22"/>
        </w:rPr>
        <w:t xml:space="preserve">-- Matthew Davies is editor of Episcopal Life Online and international correspondent of Episcopal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YORK: Anglican Church Intercedes as an Episcopal Rift Widens</w:t>
      </w:r>
    </w:p>
    <w:p>
      <w:pPr>
        <w:spacing w:after="160"/>
      </w:pPr>
      <w:r>
        <w:rPr>
          <w:rFonts w:ascii="Arial" w:cs="Arial" w:eastAsia="Arial" w:hAnsi="Arial"/>
          <w:sz w:val="22"/>
          <w:szCs w:val="22"/>
        </w:rPr>
        <w:t xml:space="preserve">By NEELA BANERJEE</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http://tinyurl.com/ytu3p4</w:t>
      </w:r>
    </w:p>
    <w:p>
      <w:pPr>
        <w:spacing w:after="160"/>
      </w:pPr>
      <w:r>
        <w:rPr>
          <w:rFonts w:ascii="Arial" w:cs="Arial" w:eastAsia="Arial" w:hAnsi="Arial"/>
          <w:sz w:val="22"/>
          <w:szCs w:val="22"/>
        </w:rPr>
        <w:t xml:space="preserve">May 5, 2007</w:t>
      </w:r>
    </w:p>
    <w:p>
      <w:pPr>
        <w:spacing w:after="160"/>
      </w:pPr>
      <w:r>
        <w:rPr>
          <w:rFonts w:ascii="Arial" w:cs="Arial" w:eastAsia="Arial" w:hAnsi="Arial"/>
          <w:sz w:val="22"/>
          <w:szCs w:val="22"/>
        </w:rPr>
        <w:t xml:space="preserve">WASHINGTON, May 4 - The archbishop of Canterbury, leader of the worldwide Anglican Communion, has waded into a gathering dispute over efforts by conservative congregations in this country to break away from the Episcopal Church.</w:t>
      </w:r>
    </w:p>
    <w:p>
      <w:pPr>
        <w:spacing w:after="160"/>
      </w:pPr>
      <w:r>
        <w:rPr>
          <w:rFonts w:ascii="Arial" w:cs="Arial" w:eastAsia="Arial" w:hAnsi="Arial"/>
          <w:sz w:val="22"/>
          <w:szCs w:val="22"/>
        </w:rPr>
        <w:t xml:space="preserve">On Saturday, the archbishop of Nigeria, Peter J. Akinola, is scheduled to preside over a ceremony in Virginia to install a bishop to lead congregations around the country that want to leave the Episcopal Church, in large part because of its liberal stance on homosexuality.</w:t>
      </w:r>
    </w:p>
    <w:p>
      <w:pPr>
        <w:spacing w:after="160"/>
      </w:pPr>
      <w:r>
        <w:rPr>
          <w:rFonts w:ascii="Arial" w:cs="Arial" w:eastAsia="Arial" w:hAnsi="Arial"/>
          <w:sz w:val="22"/>
          <w:szCs w:val="22"/>
        </w:rPr>
        <w:t xml:space="preserve">The archbishop of Canterbury, Rowan Williams, has asked Archbishop Akinola to cancel his visit, a spokesman said.</w:t>
      </w:r>
    </w:p>
    <w:p>
      <w:pPr>
        <w:spacing w:after="160"/>
      </w:pPr>
      <w:r>
        <w:rPr>
          <w:rFonts w:ascii="Arial" w:cs="Arial" w:eastAsia="Arial" w:hAnsi="Arial"/>
          <w:sz w:val="22"/>
          <w:szCs w:val="22"/>
        </w:rPr>
        <w:t xml:space="preserve">That echoes the request of Bishop Katharine Jefferts Schori, the presiding bishop of the Episcopal Church, the American branch of Anglicanism. She contends that by attending the ceremony, Archbishop Akinola would heighten tensions between the Episcopal Church and many in the 77-million-member Anglican Communion.</w:t>
      </w:r>
    </w:p>
    <w:p>
      <w:pPr>
        <w:spacing w:after="160"/>
      </w:pPr>
      <w:r>
        <w:rPr>
          <w:rFonts w:ascii="Arial" w:cs="Arial" w:eastAsia="Arial" w:hAnsi="Arial"/>
          <w:sz w:val="22"/>
          <w:szCs w:val="22"/>
        </w:rPr>
        <w:t xml:space="preserve">But according to organizers of the installation ceremony, Archbishop Akinola is already in the United States.</w:t>
      </w:r>
    </w:p>
    <w:p>
      <w:pPr>
        <w:spacing w:after="160"/>
      </w:pPr>
      <w:r>
        <w:rPr>
          <w:rFonts w:ascii="Arial" w:cs="Arial" w:eastAsia="Arial" w:hAnsi="Arial"/>
          <w:sz w:val="22"/>
          <w:szCs w:val="22"/>
        </w:rPr>
        <w:t xml:space="preserve">James Rosenthal, a spokesman for Archbishop Williams, confirmed that Archbishop Williams had written to Archbishop Akinola.</w:t>
      </w:r>
    </w:p>
    <w:p>
      <w:pPr>
        <w:spacing w:after="160"/>
      </w:pPr>
      <w:r>
        <w:rPr>
          <w:rFonts w:ascii="Arial" w:cs="Arial" w:eastAsia="Arial" w:hAnsi="Arial"/>
          <w:sz w:val="22"/>
          <w:szCs w:val="22"/>
        </w:rPr>
        <w:t xml:space="preserve">The archbishop of Canterbury lacks the power of a pope and does not have laws and penalties he can invoke, said the Rev. Christopher A. Beeley, an Episcopal priest and a professor at Berkeley Divinity School at Yale.</w:t>
      </w:r>
    </w:p>
    <w:p>
      <w:pPr>
        <w:spacing w:after="160"/>
      </w:pPr>
      <w:r>
        <w:rPr>
          <w:rFonts w:ascii="Arial" w:cs="Arial" w:eastAsia="Arial" w:hAnsi="Arial"/>
          <w:sz w:val="22"/>
          <w:szCs w:val="22"/>
        </w:rPr>
        <w:t xml:space="preserve">"In a sense it is unusual," for the archbishop of Canterbury to step in, Mr. Beeley said, especially because he had been asked by different sides of the controversy over homosexuality to intervene and has often refrained.</w:t>
      </w:r>
    </w:p>
    <w:p>
      <w:pPr>
        <w:spacing w:after="160"/>
      </w:pPr>
      <w:r>
        <w:rPr>
          <w:rFonts w:ascii="Arial" w:cs="Arial" w:eastAsia="Arial" w:hAnsi="Arial"/>
          <w:sz w:val="22"/>
          <w:szCs w:val="22"/>
        </w:rPr>
        <w:t xml:space="preserve">"But the larger framework is that the Anglican Communion is at a new defining moment," he added, "and it has been trying to address issues of its structure, communication, relationships. There is a lot of making it up as we go."</w:t>
      </w:r>
    </w:p>
    <w:p>
      <w:pPr>
        <w:spacing w:after="160"/>
      </w:pPr>
      <w:r>
        <w:rPr>
          <w:rFonts w:ascii="Arial" w:cs="Arial" w:eastAsia="Arial" w:hAnsi="Arial"/>
          <w:sz w:val="22"/>
          <w:szCs w:val="22"/>
        </w:rPr>
        <w:t xml:space="preserve">A decision by the Episcopal Church in 2003 to consecrate an openly gay priest, the Rev. V. Gene Robinson, as the bishop of New Hampshire profoundly alienated many theological traditionalists, and much of the Anglican Communion overseas, who contend that the Bible condemns homosexuality.</w:t>
      </w:r>
    </w:p>
    <w:p>
      <w:pPr>
        <w:spacing w:after="160"/>
      </w:pPr>
      <w:r>
        <w:rPr>
          <w:rFonts w:ascii="Arial" w:cs="Arial" w:eastAsia="Arial" w:hAnsi="Arial"/>
          <w:sz w:val="22"/>
          <w:szCs w:val="22"/>
        </w:rPr>
        <w:t xml:space="preserve">Tensions have mounted since the communion's archbishops, or primates, met earlier this year in Dar es Salaam, Tanzania, and issued an ultimatum insisting that the Episcopal Church pledge not to consecrate partnered gay men or lesbians as bishops and that it stop bishops and priests from authorizing blessings of same-sex couples.</w:t>
      </w:r>
    </w:p>
    <w:p>
      <w:pPr>
        <w:spacing w:after="160"/>
      </w:pPr>
      <w:r>
        <w:rPr>
          <w:rFonts w:ascii="Arial" w:cs="Arial" w:eastAsia="Arial" w:hAnsi="Arial"/>
          <w:sz w:val="22"/>
          <w:szCs w:val="22"/>
        </w:rPr>
        <w:t xml:space="preserve">In March, Episcopal bishops rejected demands put to them at that meeting that they create a parallel leadership to serve the conservative minority of Episcopalians who oppose their church's stance on homosexuality.</w:t>
      </w:r>
    </w:p>
    <w:p>
      <w:pPr>
        <w:spacing w:after="160"/>
      </w:pPr>
      <w:r>
        <w:rPr>
          <w:rFonts w:ascii="Arial" w:cs="Arial" w:eastAsia="Arial" w:hAnsi="Arial"/>
          <w:sz w:val="22"/>
          <w:szCs w:val="22"/>
        </w:rPr>
        <w:t xml:space="preserve">Archbishop Akinola is expected to preside over the installation in suburban Virginia of Martyn Minns, former rector of an Episcopal church there, as bishop of the Convocation of Anglicans in North America, an offshoot of the Nigerian church.</w:t>
      </w:r>
    </w:p>
    <w:p>
      <w:pPr>
        <w:spacing w:after="160"/>
      </w:pPr>
      <w:r>
        <w:rPr>
          <w:rFonts w:ascii="Arial" w:cs="Arial" w:eastAsia="Arial" w:hAnsi="Arial"/>
          <w:sz w:val="22"/>
          <w:szCs w:val="22"/>
        </w:rPr>
        <w:t xml:space="preserve">The convocation was created in part to oversee congregations that no longer want to be in the Episcopal Church but would like to remain in the Anglican Communion.</w:t>
      </w:r>
    </w:p>
    <w:p>
      <w:pPr>
        <w:spacing w:after="160"/>
      </w:pPr>
      <w:r>
        <w:rPr>
          <w:rFonts w:ascii="Arial" w:cs="Arial" w:eastAsia="Arial" w:hAnsi="Arial"/>
          <w:sz w:val="22"/>
          <w:szCs w:val="22"/>
        </w:rPr>
        <w:t xml:space="preserve">About 30 congregations and 50 to 55 clergy members are now affiliated with the convocation, said Kelly Oliver, a spokeswoman for the convocation.</w:t>
      </w:r>
    </w:p>
    <w:p>
      <w:pPr>
        <w:spacing w:after="160"/>
      </w:pPr>
      <w:r>
        <w:rPr>
          <w:rFonts w:ascii="Arial" w:cs="Arial" w:eastAsia="Arial" w:hAnsi="Arial"/>
          <w:sz w:val="22"/>
          <w:szCs w:val="22"/>
        </w:rPr>
        <w:t xml:space="preserve">Bishop Jefferts Schori and others have argued that Archbishop Akinola's arrival breaks with a tradition of bishops' respecting the boundaries of others' jurisdictions.</w:t>
      </w:r>
    </w:p>
    <w:p>
      <w:pPr>
        <w:spacing w:after="160"/>
      </w:pPr>
      <w:r>
        <w:rPr>
          <w:rFonts w:ascii="Arial" w:cs="Arial" w:eastAsia="Arial" w:hAnsi="Arial"/>
          <w:sz w:val="22"/>
          <w:szCs w:val="22"/>
        </w:rPr>
        <w:t xml:space="preserve">In response, Archbishop Akinola said in a letter this week that it was the Episcopal Church that had "prompted the current crisis" by breaking with traditional teachings on homosexuality.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ABC URGES NIGERIAN PRIMATE TO CANCEL PLANS TO INSTALL BISHOP</dc:title>
  <dc:creator>VirtueOnline Archive</dc:creator>
  <cp:lastModifiedBy>Un-named</cp:lastModifiedBy>
  <cp:revision>1</cp:revision>
  <dcterms:created xsi:type="dcterms:W3CDTF">2026-04-22T11:54:32.153Z</dcterms:created>
  <dcterms:modified xsi:type="dcterms:W3CDTF">2026-04-22T11:54:32.153Z</dcterms:modified>
</cp:coreProperties>
</file>

<file path=docProps/custom.xml><?xml version="1.0" encoding="utf-8"?>
<Properties xmlns="http://schemas.openxmlformats.org/officeDocument/2006/custom-properties" xmlns:vt="http://schemas.openxmlformats.org/officeDocument/2006/docPropsVTypes"/>
</file>