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LIVERPOOL: ARCHBISHOP CALLS FOR CONCESSIONS TO KEEP ANGLICAN COMMUNION TOGETHER</w:t>
      </w:r>
    </w:p>
    <w:p>
      <w:pPr>
        <w:pBdr>
          <w:bottom w:val="single" w:color="AAAAAA" w:sz="6"/>
        </w:pBdr>
        <w:spacing w:after="200" w:before="0"/>
      </w:pPr>
    </w:p>
    <w:p>
      <w:pPr>
        <w:spacing w:after="160"/>
      </w:pPr>
      <w:r>
        <w:rPr>
          <w:rFonts w:ascii="Arial" w:cs="Arial" w:eastAsia="Arial" w:hAnsi="Arial"/>
          <w:sz w:val="22"/>
          <w:szCs w:val="22"/>
        </w:rPr>
        <w:t xml:space="preserve">An Interview with the Archbishop of Canterbury</w:t>
      </w:r>
    </w:p>
    <w:p>
      <w:pPr>
        <w:spacing w:after="160"/>
      </w:pPr>
      <w:r>
        <w:rPr>
          <w:rFonts w:ascii="Arial" w:cs="Arial" w:eastAsia="Arial" w:hAnsi="Arial"/>
          <w:sz w:val="22"/>
          <w:szCs w:val="22"/>
        </w:rPr>
        <w:t xml:space="preserve">BBC Radio 4 Sunday Programme</w:t>
      </w:r>
    </w:p>
    <w:p>
      <w:pPr>
        <w:spacing w:after="160"/>
      </w:pPr>
      <w:r>
        <w:rPr>
          <w:rFonts w:ascii="Arial" w:cs="Arial" w:eastAsia="Arial" w:hAnsi="Arial"/>
          <w:sz w:val="22"/>
          <w:szCs w:val="22"/>
        </w:rPr>
        <w:t xml:space="preserve">January 27 2008</w:t>
      </w:r>
    </w:p>
    <w:p>
      <w:pPr>
        <w:spacing w:after="160"/>
      </w:pPr>
      <w:r>
        <w:rPr>
          <w:rFonts w:ascii="Arial" w:cs="Arial" w:eastAsia="Arial" w:hAnsi="Arial"/>
          <w:sz w:val="22"/>
          <w:szCs w:val="22"/>
        </w:rPr>
        <w:t xml:space="preserve">Roger Bolton (interviewer): Last night here in the Cathedral Dr. Williams gave a lecture about Europe, faith and culture. As you must know by now, Liverpool is the European City of Culture for 2008. The Archbishop argued that much of what we most admire in European culture, such as concern for human rights, freedom of choice and thought, and democracy itself is rooted in Christianity. I asked Rowan Williams if he were irritated by the aggressive secularism that he identified as an increasingly dominant voice in our cultural life.</w:t>
      </w:r>
    </w:p>
    <w:p>
      <w:pPr>
        <w:spacing w:after="160"/>
      </w:pPr>
      <w:r>
        <w:rPr>
          <w:rFonts w:ascii="Arial" w:cs="Arial" w:eastAsia="Arial" w:hAnsi="Arial"/>
          <w:sz w:val="22"/>
          <w:szCs w:val="22"/>
        </w:rPr>
        <w:t xml:space="preserve">Archbishop: I suppose so. Yes, I'm irritated by that assumption that no thinking person would think otherwise, that really all the thinking about human rights and human dignity, as it were, fell from heaven in the eighteenth century and didn't come from a long tradition of thinking and reflecting about Christian themes.</w:t>
      </w:r>
    </w:p>
    <w:p>
      <w:pPr>
        <w:spacing w:after="160"/>
      </w:pPr>
      <w:r>
        <w:rPr>
          <w:rFonts w:ascii="Arial" w:cs="Arial" w:eastAsia="Arial" w:hAnsi="Arial"/>
          <w:sz w:val="22"/>
          <w:szCs w:val="22"/>
        </w:rPr>
        <w:t xml:space="preserve">Bolton: You also expressed your, I won't say, displeasure - unhappiness, sadness perhaps, that in the European Constitution there isn't a specific reference to Christianity.</w:t>
      </w:r>
    </w:p>
    <w:p>
      <w:pPr>
        <w:spacing w:after="160"/>
      </w:pPr>
      <w:r>
        <w:rPr>
          <w:rFonts w:ascii="Arial" w:cs="Arial" w:eastAsia="Arial" w:hAnsi="Arial"/>
          <w:sz w:val="22"/>
          <w:szCs w:val="22"/>
        </w:rPr>
        <w:t xml:space="preserve">Archbishop: I think it's a pity really. As I said I don't think it's a huge issue, but I think that the reasons for not mentioning it in the preamble to the Constitution were not necessarily very good reasons. I think it was a sort of loss of nerve. It's as if our roots in the classical world, the classical Mediterranean world, were all that mattered or were as important as the Christian centuries. I just don't think that's truthful or honest and I would have liked that acknowledgement.</w:t>
      </w:r>
    </w:p>
    <w:p>
      <w:pPr>
        <w:spacing w:after="160"/>
      </w:pPr>
      <w:r>
        <w:rPr>
          <w:rFonts w:ascii="Arial" w:cs="Arial" w:eastAsia="Arial" w:hAnsi="Arial"/>
          <w:sz w:val="22"/>
          <w:szCs w:val="22"/>
        </w:rPr>
        <w:t xml:space="preserve">Bolton: You also talked about the relationship with Islam. And you said in part of your speech, "one of the tragedies of our time is that an Islamic world which has historically produced a vastly sophisticated, material and poetic culture is threatened from within by those who acknowledge only the bare word of the sacred text, divorced from learning and interpretation." But given that is the case, what are we supposed to do about it? Can we do anything except watch?</w:t>
      </w:r>
    </w:p>
    <w:p>
      <w:pPr>
        <w:spacing w:after="160"/>
      </w:pPr>
      <w:r>
        <w:rPr>
          <w:rFonts w:ascii="Arial" w:cs="Arial" w:eastAsia="Arial" w:hAnsi="Arial"/>
          <w:sz w:val="22"/>
          <w:szCs w:val="22"/>
        </w:rPr>
        <w:t xml:space="preserve">Archbishop: I think we can go on conversing. I think that many people in the Muslim world, probably the overwhelming majority - certainly the majority of educated Muslims - would say we actually need some support, some deeping, some strengthening in resisting the sort of neo-puritan Salafi-Wahhabi trends, which wipe out Islamic history and make Islam something rather babaric.</w:t>
      </w:r>
    </w:p>
    <w:p>
      <w:pPr>
        <w:spacing w:after="160"/>
      </w:pPr>
      <w:r>
        <w:rPr>
          <w:rFonts w:ascii="Arial" w:cs="Arial" w:eastAsia="Arial" w:hAnsi="Arial"/>
          <w:sz w:val="22"/>
          <w:szCs w:val="22"/>
        </w:rPr>
        <w:t xml:space="preserve">Bolton: But how do we do that without making the Islamic world feel defensive, without seeing you, and people like you, as representatives of a sort of Western Imperialism?</w:t>
      </w:r>
    </w:p>
    <w:p>
      <w:pPr>
        <w:spacing w:after="160"/>
      </w:pPr>
      <w:r>
        <w:rPr>
          <w:rFonts w:ascii="Arial" w:cs="Arial" w:eastAsia="Arial" w:hAnsi="Arial"/>
          <w:sz w:val="22"/>
          <w:szCs w:val="22"/>
        </w:rPr>
        <w:t xml:space="preserve">Archbishop: I think it can only be done by building up trust over quite a long period. And some of the experience of the last few years, internationally and nationally, has been an exercise in that building of trust - the experience that I've had with inter-faith dialogue. And I feel that trust does come and there are plenty of people who want to be friends, and who want to engage at that level.</w:t>
      </w:r>
    </w:p>
    <w:p>
      <w:pPr>
        <w:spacing w:after="160"/>
      </w:pPr>
      <w:r>
        <w:rPr>
          <w:rFonts w:ascii="Arial" w:cs="Arial" w:eastAsia="Arial" w:hAnsi="Arial"/>
          <w:sz w:val="22"/>
          <w:szCs w:val="22"/>
        </w:rPr>
        <w:t xml:space="preserve">Bolton: But you talk about it "over a period". Some would say there's an immediate problem. Indeed Bishop Nazir-Ali talked about "no-go areas" in this country because of the concentration of Muslims. Do you believe there are such "no-go areas"?</w:t>
      </w:r>
    </w:p>
    <w:p>
      <w:pPr>
        <w:spacing w:after="160"/>
      </w:pPr>
      <w:r>
        <w:rPr>
          <w:rFonts w:ascii="Arial" w:cs="Arial" w:eastAsia="Arial" w:hAnsi="Arial"/>
          <w:sz w:val="22"/>
          <w:szCs w:val="22"/>
        </w:rPr>
        <w:t xml:space="preserve">Archbishop: Most of people I talk to, who are in areas of, you know, of Muslim majority, wouldn't say that's an accurate characterization..</w:t>
      </w:r>
    </w:p>
    <w:p>
      <w:pPr>
        <w:spacing w:after="160"/>
      </w:pPr>
      <w:r>
        <w:rPr>
          <w:rFonts w:ascii="Arial" w:cs="Arial" w:eastAsia="Arial" w:hAnsi="Arial"/>
          <w:sz w:val="22"/>
          <w:szCs w:val="22"/>
        </w:rPr>
        <w:t xml:space="preserve">Bolton: What do you think?</w:t>
      </w:r>
    </w:p>
    <w:p>
      <w:pPr>
        <w:spacing w:after="160"/>
      </w:pPr>
      <w:r>
        <w:rPr>
          <w:rFonts w:ascii="Arial" w:cs="Arial" w:eastAsia="Arial" w:hAnsi="Arial"/>
          <w:sz w:val="22"/>
          <w:szCs w:val="22"/>
        </w:rPr>
        <w:t xml:space="preserve">Archbishop: I've never lived in that sort of area. I've lived in a city with a very large Muslim population, Newport. And, of course, I live in one now in London. And "no-go areas" doesn't seem quite the way I would characterize it either. I would say, though, that there's another kind of question; you might almost put it the other way round. A lot of Muslims feel there are "no-go areas" in British society for them and that's also something that's got to be addressed.</w:t>
      </w:r>
    </w:p>
    <w:p>
      <w:pPr>
        <w:spacing w:after="160"/>
      </w:pPr>
      <w:r>
        <w:rPr>
          <w:rFonts w:ascii="Arial" w:cs="Arial" w:eastAsia="Arial" w:hAnsi="Arial"/>
          <w:sz w:val="22"/>
          <w:szCs w:val="22"/>
        </w:rPr>
        <w:t xml:space="preserve">Bolton: But Bishop Michael also said that it's now less possible for Christianity to be the public faith in Britain. We are so keen, perhaps, to stress the multi-faith nature of this society when we aren't stressing its secular side, that the primacy of Christianity is difficult now to assert.</w:t>
      </w:r>
    </w:p>
    <w:p>
      <w:pPr>
        <w:spacing w:after="160"/>
      </w:pPr>
      <w:r>
        <w:rPr>
          <w:rFonts w:ascii="Arial" w:cs="Arial" w:eastAsia="Arial" w:hAnsi="Arial"/>
          <w:sz w:val="22"/>
          <w:szCs w:val="22"/>
        </w:rPr>
        <w:t xml:space="preserve">Archbishop: It's still there in so many of our public rituals. It's still there in the fact so many communities regard the Church as a place to resort to in crisis or difficulty. I don't feel that anxiety so deeply. I feel that it's still very much rooted in the society. And here in Liverpool it does seem to me that the Church remains something which, without having power in society, has credibility. It's where people look for certain things.</w:t>
      </w:r>
    </w:p>
    <w:p>
      <w:pPr>
        <w:spacing w:after="160"/>
      </w:pPr>
      <w:r>
        <w:rPr>
          <w:rFonts w:ascii="Arial" w:cs="Arial" w:eastAsia="Arial" w:hAnsi="Arial"/>
          <w:sz w:val="22"/>
          <w:szCs w:val="22"/>
        </w:rPr>
        <w:t xml:space="preserve">Bolton: Can I turn now to the question that has - must have - dominated your life for (you may think) far too long, the Anglican Communion meeting at Lambeth in the summer. And are you worried that homosexuality will inevitably dominate - the issue of homosexuality?</w:t>
      </w:r>
    </w:p>
    <w:p>
      <w:pPr>
        <w:spacing w:after="160"/>
      </w:pPr>
      <w:r>
        <w:rPr>
          <w:rFonts w:ascii="Arial" w:cs="Arial" w:eastAsia="Arial" w:hAnsi="Arial"/>
          <w:sz w:val="22"/>
          <w:szCs w:val="22"/>
        </w:rPr>
        <w:t xml:space="preserve">Archbishop: What I've said more than once is that I want this conference, if you like, to do justice to the huge number of Anglicans with whom that is not the overwhelming issue, who really want to talk about mission, about development, and questions like that. I want them to have the space to do it.</w:t>
      </w:r>
    </w:p>
    <w:p>
      <w:pPr>
        <w:spacing w:after="160"/>
      </w:pPr>
      <w:r>
        <w:rPr>
          <w:rFonts w:ascii="Arial" w:cs="Arial" w:eastAsia="Arial" w:hAnsi="Arial"/>
          <w:sz w:val="22"/>
          <w:szCs w:val="22"/>
        </w:rPr>
        <w:t xml:space="preserve">Bolton: It's not an overwhelming question for you? Do you think it is given too much prominence?</w:t>
      </w:r>
    </w:p>
    <w:p>
      <w:pPr>
        <w:spacing w:after="160"/>
      </w:pPr>
      <w:r>
        <w:rPr>
          <w:rFonts w:ascii="Arial" w:cs="Arial" w:eastAsia="Arial" w:hAnsi="Arial"/>
          <w:sz w:val="22"/>
          <w:szCs w:val="22"/>
        </w:rPr>
        <w:t xml:space="preserve">Archbishop: I think it probably is, although it's also almost inevitable living in a very sexualised society - that these are questions most people get worked up about in this context. A part of the purpose of the Lambeth Conference is to remind Christians from Britain or from the United States they are part of a world church, in which there are many other issues - life and death issues - that need attention, that need space. And if those are crowded out by our pre-occupations, then I think that's really not doing justice to our brothers and sisters in another context.</w:t>
      </w:r>
    </w:p>
    <w:p>
      <w:pPr>
        <w:spacing w:after="160"/>
      </w:pPr>
      <w:r>
        <w:rPr>
          <w:rFonts w:ascii="Arial" w:cs="Arial" w:eastAsia="Arial" w:hAnsi="Arial"/>
          <w:sz w:val="22"/>
          <w:szCs w:val="22"/>
        </w:rPr>
        <w:t xml:space="preserve">Bolton: What do you think is the best that the Lambeth Conference can achieve?</w:t>
      </w:r>
    </w:p>
    <w:p>
      <w:pPr>
        <w:spacing w:after="160"/>
      </w:pPr>
      <w:r>
        <w:rPr>
          <w:rFonts w:ascii="Arial" w:cs="Arial" w:eastAsia="Arial" w:hAnsi="Arial"/>
          <w:sz w:val="22"/>
          <w:szCs w:val="22"/>
        </w:rPr>
        <w:t xml:space="preserve">Archbishop: Two things that I'm hoping and praying for. I hope that we'll be able to have a good serious look at what structures we need to avoid the kind of confusion we've had in the last couple of years, that we'll actually look hard at the ways we manage conflict, the ways we meet and how often and who. I think the last few years have shown us that somehow there's a bit of a lack of confidence in how we do our business together. We need to get that back. Second thing is that I would hope that both ends of the spectrum will say, "Well, we are willing to take a step forward, make some concessions to stay together." So the American Church is willing to say, "Alright, we won't rush things", if the African and other churches are willing to say, "We won't instantly condemn."</w:t>
      </w:r>
    </w:p>
    <w:p>
      <w:pPr>
        <w:spacing w:after="160"/>
      </w:pPr>
      <w:r>
        <w:rPr>
          <w:rFonts w:ascii="Arial" w:cs="Arial" w:eastAsia="Arial" w:hAnsi="Arial"/>
          <w:sz w:val="22"/>
          <w:szCs w:val="22"/>
        </w:rPr>
        <w:t xml:space="preserve">Bolton: Finally, can I turn to the question of the National Holocaust Memorial Ceremony? Why is it important? Why do we need this Memorial Day?</w:t>
      </w:r>
    </w:p>
    <w:p>
      <w:pPr>
        <w:spacing w:after="160"/>
      </w:pPr>
      <w:r>
        <w:rPr>
          <w:rFonts w:ascii="Arial" w:cs="Arial" w:eastAsia="Arial" w:hAnsi="Arial"/>
          <w:sz w:val="22"/>
          <w:szCs w:val="22"/>
        </w:rPr>
        <w:t xml:space="preserve">Archbishop: Memorial days aren't just about information, they're about somehow beginning to identify yourself with the story that's being told. And just as for Jewish people it's important to recover your identity as part of a people who've been appallingly, cruelly mistreated, so, I think, for the whole of our western society we need to recover our identity as a society which once allowed this to happen. I know it's an odd comparison, in a way, but just as we continue in the Church to commemorate the death and resurrection of Jesus every week or every day in our ceremonies because it's a story where, you know, we want to be part of, so I think Holocaust Memorial Day is saying, "that's still our story. We still need to look into that and recognize that we are capable of making a world in which such things happen."</w:t>
      </w:r>
    </w:p>
    <w:p>
      <w:pPr>
        <w:spacing w:after="160"/>
      </w:pPr>
      <w:r>
        <w:rPr>
          <w:rFonts w:ascii="Arial" w:cs="Arial" w:eastAsia="Arial" w:hAnsi="Arial"/>
          <w:sz w:val="22"/>
          <w:szCs w:val="22"/>
        </w:rPr>
        <w:t xml:space="preserve">Bolton: And the Christian Church is capable in many ways of aiding and abetting that?</w:t>
      </w:r>
    </w:p>
    <w:p>
      <w:pPr>
        <w:spacing w:after="160"/>
      </w:pPr>
      <w:r>
        <w:rPr>
          <w:rFonts w:ascii="Arial" w:cs="Arial" w:eastAsia="Arial" w:hAnsi="Arial"/>
          <w:sz w:val="22"/>
          <w:szCs w:val="22"/>
        </w:rPr>
        <w:t xml:space="preserve">Archbishop The Christian Church has to bear its share of responsibility for creating an environment in which it was possible to see Jesus as less than human. Now, I don't think it's solely the Church's fault, but the Church can't escape from that recognition.</w:t>
      </w:r>
    </w:p>
    <w:p>
      <w:pPr>
        <w:spacing w:after="160"/>
      </w:pPr>
      <w:r>
        <w:rPr>
          <w:rFonts w:ascii="Arial" w:cs="Arial" w:eastAsia="Arial" w:hAnsi="Arial"/>
          <w:sz w:val="22"/>
          <w:szCs w:val="22"/>
        </w:rPr>
        <w:t xml:space="preserve">Bolton: The Archbishop of Canterbury, Dr. Rowan Williams, talking to me last night here in the Lady Chapel of the Anglican Cathedral in Liverpool.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LIVERPOOL: ARCHBISHOP CALLS FOR CONCESSIONS TO KEEP ANGLICAN COMMUNION TOGETHER</dc:title>
  <dc:creator>VirtueOnline Archive</dc:creator>
  <cp:lastModifiedBy>Un-named</cp:lastModifiedBy>
  <cp:revision>1</cp:revision>
  <dcterms:created xsi:type="dcterms:W3CDTF">2026-04-22T11:54:41.715Z</dcterms:created>
  <dcterms:modified xsi:type="dcterms:W3CDTF">2026-04-22T11:54:41.715Z</dcterms:modified>
</cp:coreProperties>
</file>

<file path=docProps/custom.xml><?xml version="1.0" encoding="utf-8"?>
<Properties xmlns="http://schemas.openxmlformats.org/officeDocument/2006/custom-properties" xmlns:vt="http://schemas.openxmlformats.org/officeDocument/2006/docPropsVTypes"/>
</file>