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BISHOP ALEX DICKSON JOINS BOARD OF ANGLICAN SCHOOL OF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LITTLE ROCK, AR: Bishop Alex Dickson Joins the Board of Directors of Anglican School of Ministry</w:t>
      </w:r>
    </w:p>
    <w:p>
      <w:pPr>
        <w:spacing w:after="160"/>
      </w:pPr>
      <w:r>
        <w:rPr>
          <w:rFonts w:ascii="Arial" w:cs="Arial" w:eastAsia="Arial" w:hAnsi="Arial"/>
          <w:sz w:val="22"/>
          <w:szCs w:val="22"/>
        </w:rPr>
        <w:t xml:space="preserve">ANGLICAN SCHOOL OF MINISTRY</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September 20, 2010</w:t>
      </w:r>
    </w:p>
    <w:p>
      <w:pPr>
        <w:spacing w:after="160"/>
      </w:pPr>
      <w:r>
        <w:rPr>
          <w:rFonts w:ascii="Arial" w:cs="Arial" w:eastAsia="Arial" w:hAnsi="Arial"/>
          <w:sz w:val="22"/>
          <w:szCs w:val="22"/>
        </w:rPr>
        <w:t xml:space="preserve">The Anglican School of Ministry (ASM) is pleased to announce that the Rt Rev. Alex D. Dickson, D.D., the first Bishop of the Episcopal Diocese of West Tennessee (consecrated 1983 and retired 1994), has joined the Board of Directors of ASM.</w:t>
      </w:r>
    </w:p>
    <w:p>
      <w:pPr>
        <w:spacing w:after="160"/>
      </w:pPr>
      <w:r>
        <w:rPr>
          <w:rFonts w:ascii="Arial" w:cs="Arial" w:eastAsia="Arial" w:hAnsi="Arial"/>
          <w:sz w:val="22"/>
          <w:szCs w:val="22"/>
        </w:rPr>
        <w:t xml:space="preserve">Bishop Dickson served as a Founding Member and Vice-President of the American Anglican Council and was an Episcopal advisor to the First Promise Movement. He was a co-consecrator of Bishops Chuck Murphy and John Rodgers in Singapore in 2000. He was also a co-consecrator of Bishops Barnum, Greene, Johnston, and Weiss for the Anglican Mission in America in Denver, Colorado in 2001.</w:t>
      </w:r>
    </w:p>
    <w:p>
      <w:pPr>
        <w:spacing w:after="160"/>
      </w:pPr>
      <w:r>
        <w:rPr>
          <w:rFonts w:ascii="Arial" w:cs="Arial" w:eastAsia="Arial" w:hAnsi="Arial"/>
          <w:sz w:val="22"/>
          <w:szCs w:val="22"/>
        </w:rPr>
        <w:t xml:space="preserve">He participated in the formation of the Common Cause Council of Bishops, which resulted in the formation of the Anglican Church in North America. He has a deep commitment to support efforts that enable and encourage all the various expressions of orthodox Anglicanism to work together in unity.</w:t>
      </w:r>
    </w:p>
    <w:p>
      <w:pPr>
        <w:spacing w:after="160"/>
      </w:pPr>
      <w:r>
        <w:rPr>
          <w:rFonts w:ascii="Arial" w:cs="Arial" w:eastAsia="Arial" w:hAnsi="Arial"/>
          <w:sz w:val="22"/>
          <w:szCs w:val="22"/>
        </w:rPr>
        <w:t xml:space="preserve">Under the chairmanship of the Hon. H. David Young, Bishop Dickson joins the already strong team of Directors at ASM which also includes the Rt. Rev. David "Doc" Loomis and the Rev. Canon Dr. Allen Hughes. The President and Dean of ASM is the Very Rev. Dr. Mark Quay.</w:t>
      </w:r>
    </w:p>
    <w:p>
      <w:pPr>
        <w:spacing w:after="160"/>
      </w:pPr>
      <w:r>
        <w:rPr>
          <w:rFonts w:ascii="Arial" w:cs="Arial" w:eastAsia="Arial" w:hAnsi="Arial"/>
          <w:sz w:val="22"/>
          <w:szCs w:val="22"/>
        </w:rPr>
        <w:t xml:space="preserve">Anglican School of Ministry was formed in 2007 to provide training for prospective ordained and lay leaders in the Anglican Church through teleconferencing and short residency classes. It offers certificates and diplomas approved by the Leadership Development Office of the Anglican Mission in the Americas as well as an accredited distance Master of Arts through its partner school, London School of Theology. More information about Anglican School of Ministry may be found at www.anglicanschoolofministry.org.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BISHOP ALEX DICKSON JOINS BOARD OF ANGLICAN SCHOOL OF MINISTRY</dc:title>
  <dc:creator>VirtueOnline Archive</dc:creator>
  <cp:lastModifiedBy>Un-named</cp:lastModifiedBy>
  <cp:revision>1</cp:revision>
  <dcterms:created xsi:type="dcterms:W3CDTF">2026-04-22T11:55:20.392Z</dcterms:created>
  <dcterms:modified xsi:type="dcterms:W3CDTF">2026-04-22T11:55:20.392Z</dcterms:modified>
</cp:coreProperties>
</file>

<file path=docProps/custom.xml><?xml version="1.0" encoding="utf-8"?>
<Properties xmlns="http://schemas.openxmlformats.org/officeDocument/2006/custom-properties" xmlns:vt="http://schemas.openxmlformats.org/officeDocument/2006/docPropsVTypes"/>
</file>