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LISBON, ME: EPISCOPAL CHURCH IS CLEAR: MARRIAGE IS BETWEEN A MAN AND A WOMAN</w:t>
      </w:r>
    </w:p>
    <w:p>
      <w:pPr>
        <w:pBdr>
          <w:bottom w:val="single" w:color="AAAAAA" w:sz="6"/>
        </w:pBdr>
        <w:spacing w:after="200" w:before="0"/>
      </w:pPr>
    </w:p>
    <w:p>
      <w:pPr>
        <w:spacing w:after="160"/>
      </w:pPr>
      <w:r>
        <w:rPr>
          <w:rFonts w:ascii="Arial" w:cs="Arial" w:eastAsia="Arial" w:hAnsi="Arial"/>
          <w:sz w:val="22"/>
          <w:szCs w:val="22"/>
        </w:rPr>
        <w:t xml:space="preserve">The New Hampshire bishop is part of a leadership that defies the church's own teaching.</w:t>
      </w:r>
    </w:p>
    <w:p>
      <w:pPr>
        <w:spacing w:after="160"/>
      </w:pPr>
      <w:r>
        <w:rPr>
          <w:rFonts w:ascii="Arial" w:cs="Arial" w:eastAsia="Arial" w:hAnsi="Arial"/>
          <w:sz w:val="22"/>
          <w:szCs w:val="22"/>
        </w:rPr>
        <w:t xml:space="preserve">DEBRA A. WAGNER</w:t>
      </w:r>
    </w:p>
    <w:p>
      <w:pPr>
        <w:spacing w:after="160"/>
      </w:pPr>
      <w:r>
        <w:rPr>
          <w:rFonts w:ascii="Arial" w:cs="Arial" w:eastAsia="Arial" w:hAnsi="Arial"/>
          <w:sz w:val="22"/>
          <w:szCs w:val="22"/>
        </w:rPr>
        <w:t xml:space="preserve">Special to the Press Herald</w:t>
      </w:r>
    </w:p>
    <w:p>
      <w:pPr>
        <w:spacing w:after="160"/>
      </w:pPr>
      <w:r>
        <w:rPr>
          <w:rFonts w:ascii="Arial" w:cs="Arial" w:eastAsia="Arial" w:hAnsi="Arial"/>
          <w:sz w:val="22"/>
          <w:szCs w:val="22"/>
        </w:rPr>
        <w:t xml:space="preserve">http://pressherald.mainetoday.com/story_pf.php?id=288634&amp;ac=PHedi</w:t>
      </w:r>
    </w:p>
    <w:p>
      <w:pPr>
        <w:spacing w:after="160"/>
      </w:pPr>
      <w:r>
        <w:rPr>
          <w:rFonts w:ascii="Arial" w:cs="Arial" w:eastAsia="Arial" w:hAnsi="Arial"/>
          <w:sz w:val="22"/>
          <w:szCs w:val="22"/>
        </w:rPr>
        <w:t xml:space="preserve">October 12, 2009</w:t>
      </w:r>
    </w:p>
    <w:p>
      <w:pPr>
        <w:spacing w:after="160"/>
      </w:pPr>
      <w:r>
        <w:rPr>
          <w:rFonts w:ascii="Arial" w:cs="Arial" w:eastAsia="Arial" w:hAnsi="Arial"/>
          <w:sz w:val="22"/>
          <w:szCs w:val="22"/>
        </w:rPr>
        <w:t xml:space="preserve">Bishop V. Gene Robinson of The Episcopal Church is coming to Portland on Thursday to speak at the Cathedral of St. Luke.</w:t>
      </w:r>
    </w:p>
    <w:p>
      <w:pPr>
        <w:spacing w:after="160"/>
      </w:pPr>
      <w:r>
        <w:rPr>
          <w:rFonts w:ascii="Arial" w:cs="Arial" w:eastAsia="Arial" w:hAnsi="Arial"/>
          <w:sz w:val="22"/>
          <w:szCs w:val="22"/>
        </w:rPr>
        <w:t xml:space="preserve">Some Maine Episcopalians think he would feel more at home in Augusta.</w:t>
      </w:r>
    </w:p>
    <w:p>
      <w:pPr>
        <w:spacing w:after="160"/>
      </w:pPr>
      <w:r>
        <w:rPr>
          <w:rFonts w:ascii="Arial" w:cs="Arial" w:eastAsia="Arial" w:hAnsi="Arial"/>
          <w:sz w:val="22"/>
          <w:szCs w:val="22"/>
        </w:rPr>
        <w:t xml:space="preserve">After all, in Augusta the leadership of Maine casually ignored their own policy when they enacted same-sex marriage. They pretended that the state had no historic interest to protect marriage as an essential institution which preserves the important roles that men and women each play in marriage and the raising of children.</w:t>
      </w:r>
    </w:p>
    <w:p>
      <w:pPr>
        <w:spacing w:after="160"/>
      </w:pPr>
      <w:r>
        <w:rPr>
          <w:rFonts w:ascii="Arial" w:cs="Arial" w:eastAsia="Arial" w:hAnsi="Arial"/>
          <w:sz w:val="22"/>
          <w:szCs w:val="22"/>
        </w:rPr>
        <w:t xml:space="preserve">Bishop Robinson of New Hampshire is much like those legislators. He pretends that the Episcopal Church's teaching on marriage is no longer important. As a partnered homosexual living in a same-sex union, he is outside the church's official position on sexual relationships.</w:t>
      </w:r>
    </w:p>
    <w:p>
      <w:pPr>
        <w:spacing w:after="160"/>
      </w:pPr>
      <w:r>
        <w:rPr>
          <w:rFonts w:ascii="Arial" w:cs="Arial" w:eastAsia="Arial" w:hAnsi="Arial"/>
          <w:sz w:val="22"/>
          <w:szCs w:val="22"/>
        </w:rPr>
        <w:t xml:space="preserve">He is a schismatic ringleader of a recent majority of the Episcopal Church's leadership, which openly defies the church's own teaching on sexual relationships. You would think that the way Bishop Robinson and some Maine Episcopal clergy act that the official teaching of the church is to equate same-sex unions to marriage in the eyes of God and the church.</w:t>
      </w:r>
    </w:p>
    <w:p>
      <w:pPr>
        <w:spacing w:after="160"/>
      </w:pPr>
      <w:r>
        <w:rPr>
          <w:rFonts w:ascii="Arial" w:cs="Arial" w:eastAsia="Arial" w:hAnsi="Arial"/>
          <w:sz w:val="22"/>
          <w:szCs w:val="22"/>
        </w:rPr>
        <w:t xml:space="preserve">Not.</w:t>
      </w:r>
    </w:p>
    <w:p>
      <w:pPr>
        <w:spacing w:after="160"/>
      </w:pPr>
      <w:r>
        <w:rPr>
          <w:rFonts w:ascii="Arial" w:cs="Arial" w:eastAsia="Arial" w:hAnsi="Arial"/>
          <w:sz w:val="22"/>
          <w:szCs w:val="22"/>
        </w:rPr>
        <w:t xml:space="preserve">In the Episcopal Church, Holy Matrimony is Christian marriage, in which the woman and man enter into a lifelong union, make their vows before God and the church and receive the grace and blessing of God to help them fulfill their vows. (The Catechism of the Episcopal Church: Book of Common Prayer, page 861.)</w:t>
      </w:r>
    </w:p>
    <w:p>
      <w:pPr>
        <w:spacing w:after="160"/>
      </w:pPr>
      <w:r>
        <w:rPr>
          <w:rFonts w:ascii="Arial" w:cs="Arial" w:eastAsia="Arial" w:hAnsi="Arial"/>
          <w:sz w:val="22"/>
          <w:szCs w:val="22"/>
        </w:rPr>
        <w:t xml:space="preserve">In the Episcopal Church, marriage is exclusively between a man and a woman.</w:t>
      </w:r>
    </w:p>
    <w:p>
      <w:pPr>
        <w:spacing w:after="160"/>
      </w:pPr>
      <w:r>
        <w:rPr>
          <w:rFonts w:ascii="Arial" w:cs="Arial" w:eastAsia="Arial" w:hAnsi="Arial"/>
          <w:sz w:val="22"/>
          <w:szCs w:val="22"/>
        </w:rPr>
        <w:t xml:space="preserve">Many of us in the pews from Caribou to Kittery think that if our church teaches that marriage is between a man and a woman, then its leaders should preach it. Not every Maine Episcopalian is in lock-step with those who have given themselves over to a misguided agenda that subverts the historical teaching of the church.</w:t>
      </w:r>
    </w:p>
    <w:p>
      <w:pPr>
        <w:spacing w:after="160"/>
      </w:pPr>
      <w:r>
        <w:rPr>
          <w:rFonts w:ascii="Arial" w:cs="Arial" w:eastAsia="Arial" w:hAnsi="Arial"/>
          <w:sz w:val="22"/>
          <w:szCs w:val="22"/>
        </w:rPr>
        <w:t xml:space="preserve">Not to mention Holy Scripture.</w:t>
      </w:r>
    </w:p>
    <w:p>
      <w:pPr>
        <w:spacing w:after="160"/>
      </w:pPr>
      <w:r>
        <w:rPr>
          <w:rFonts w:ascii="Arial" w:cs="Arial" w:eastAsia="Arial" w:hAnsi="Arial"/>
          <w:sz w:val="22"/>
          <w:szCs w:val="22"/>
        </w:rPr>
        <w:t xml:space="preserve">So if Maine's Episcopal clergy and leaders are going to take sides in this marriage debate in the public square, then Mainers should know that the Episcopal Church officially stands for marriage between a man and a woman.</w:t>
      </w:r>
    </w:p>
    <w:p>
      <w:pPr>
        <w:spacing w:after="160"/>
      </w:pPr>
      <w:r>
        <w:rPr>
          <w:rFonts w:ascii="Arial" w:cs="Arial" w:eastAsia="Arial" w:hAnsi="Arial"/>
          <w:sz w:val="22"/>
          <w:szCs w:val="22"/>
        </w:rPr>
        <w:t xml:space="preserve">Don't be fooled by the publicity events that make it seem that the Episcopal Church has changed any of its doctrine on marriage. Just ask.</w:t>
      </w:r>
    </w:p>
    <w:p>
      <w:pPr>
        <w:spacing w:after="160"/>
      </w:pPr>
      <w:r>
        <w:rPr>
          <w:rFonts w:ascii="Arial" w:cs="Arial" w:eastAsia="Arial" w:hAnsi="Arial"/>
          <w:sz w:val="22"/>
          <w:szCs w:val="22"/>
        </w:rPr>
        <w:t xml:space="preserve">Every Episcopalian should tell you that Scripture, our Book of Common Prayer, and the policy of General Convention say clearly that marriage is only between a man and a woman. And we aren't fooled by Bishop Robinson or our legislators.</w:t>
      </w:r>
    </w:p>
    <w:p>
      <w:pPr>
        <w:spacing w:after="160"/>
      </w:pPr>
      <w:r>
        <w:rPr>
          <w:rFonts w:ascii="Arial" w:cs="Arial" w:eastAsia="Arial" w:hAnsi="Arial"/>
          <w:sz w:val="22"/>
          <w:szCs w:val="22"/>
        </w:rPr>
        <w:t xml:space="preserve">We will vote "yes" on Question 1.</w:t>
      </w:r>
    </w:p>
    <w:p>
      <w:pPr>
        <w:spacing w:after="160"/>
      </w:pPr>
      <w:r>
        <w:rPr>
          <w:rFonts w:ascii="Arial" w:cs="Arial" w:eastAsia="Arial" w:hAnsi="Arial"/>
          <w:sz w:val="22"/>
          <w:szCs w:val="22"/>
        </w:rPr>
        <w:t xml:space="preserve">-----Debra A. Wagner, the wife of the Rev. Dr. W. Beau Wagner, rector of St. Matthew's Episcopal Church, Lisbon, served the Episcopal Church on a national and provincial level for six years. For 15 years she served Episcopal organizations as a diocesan newspaper editor and director of the Seamen's Church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LISBON, ME: EPISCOPAL CHURCH IS CLEAR: MARRIAGE IS BETWEEN A MAN AND A WOMAN</dc:title>
  <dc:creator>VirtueOnline Archive</dc:creator>
  <cp:lastModifiedBy>Un-named</cp:lastModifiedBy>
  <cp:revision>1</cp:revision>
  <dcterms:created xsi:type="dcterms:W3CDTF">2026-04-22T11:55:07.133Z</dcterms:created>
  <dcterms:modified xsi:type="dcterms:W3CDTF">2026-04-22T11:55:07.133Z</dcterms:modified>
</cp:coreProperties>
</file>

<file path=docProps/custom.xml><?xml version="1.0" encoding="utf-8"?>
<Properties xmlns="http://schemas.openxmlformats.org/officeDocument/2006/custom-properties" xmlns:vt="http://schemas.openxmlformats.org/officeDocument/2006/docPropsVTypes"/>
</file>