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LIBERIA: EPISCOPAL CHURCH RESULTS NULLIFIED FOR LACK OF 2/3 VOTES</w:t>
      </w:r>
    </w:p>
    <w:p>
      <w:pPr>
        <w:pBdr>
          <w:bottom w:val="single" w:color="AAAAAA" w:sz="6"/>
        </w:pBdr>
        <w:spacing w:after="200" w:before="0"/>
      </w:pPr>
    </w:p>
    <w:p>
      <w:pPr>
        <w:spacing w:after="160"/>
      </w:pPr>
      <w:r>
        <w:rPr>
          <w:rFonts w:ascii="Arial" w:cs="Arial" w:eastAsia="Arial" w:hAnsi="Arial"/>
          <w:sz w:val="22"/>
          <w:szCs w:val="22"/>
        </w:rPr>
        <w:t xml:space="preserve">The Analyst (Monrovia)</w:t>
      </w:r>
    </w:p>
    <w:p>
      <w:pPr>
        <w:spacing w:after="160"/>
      </w:pPr>
      <w:r>
        <w:rPr>
          <w:rFonts w:ascii="Arial" w:cs="Arial" w:eastAsia="Arial" w:hAnsi="Arial"/>
          <w:sz w:val="22"/>
          <w:szCs w:val="22"/>
        </w:rPr>
        <w:t xml:space="preserve">http://allafrica.com/stories/200712040908.html</w:t>
      </w:r>
    </w:p>
    <w:p>
      <w:pPr>
        <w:spacing w:after="160"/>
      </w:pPr>
      <w:r>
        <w:rPr>
          <w:rFonts w:ascii="Arial" w:cs="Arial" w:eastAsia="Arial" w:hAnsi="Arial"/>
          <w:sz w:val="22"/>
          <w:szCs w:val="22"/>
        </w:rPr>
        <w:t xml:space="preserve">December 4, 2007</w:t>
      </w:r>
    </w:p>
    <w:p>
      <w:pPr>
        <w:spacing w:after="160"/>
      </w:pPr>
      <w:r>
        <w:rPr>
          <w:rFonts w:ascii="Arial" w:cs="Arial" w:eastAsia="Arial" w:hAnsi="Arial"/>
          <w:sz w:val="22"/>
          <w:szCs w:val="22"/>
        </w:rPr>
        <w:t xml:space="preserve">The Archbishop of the Province of West Africa of the Episcopal Church, the Most Rev. Dr. Justice Akrofi has nullified the results of the Special Convention of the Episcopal Diocese of Liberia held November 17, 2007 convened at the Epiphany Chapel - Cuttington University Suakoko campus, Bong County at which time the Very Rev. Jonathan B.B. Hart was elected Bishop's Co-Adjutor.</w:t>
      </w:r>
    </w:p>
    <w:p>
      <w:pPr>
        <w:spacing w:after="160"/>
      </w:pPr>
      <w:r>
        <w:rPr>
          <w:rFonts w:ascii="Arial" w:cs="Arial" w:eastAsia="Arial" w:hAnsi="Arial"/>
          <w:sz w:val="22"/>
          <w:szCs w:val="22"/>
        </w:rPr>
        <w:t xml:space="preserve">In a letter addressed to the Acting Chancellor of the Diocese, Cllr. Elizabeth Nelson, copy of which was circulated to the parishes of the Episcopal Diocese of Liberia, Dr. Akrofi said his offices have nullified the result of the election because none of the contestants received 2/3 or 60% of the votes cast as the Canon laws of the church provided.</w:t>
      </w:r>
    </w:p>
    <w:p>
      <w:pPr>
        <w:spacing w:after="160"/>
      </w:pPr>
      <w:r>
        <w:rPr>
          <w:rFonts w:ascii="Arial" w:cs="Arial" w:eastAsia="Arial" w:hAnsi="Arial"/>
          <w:sz w:val="22"/>
          <w:szCs w:val="22"/>
        </w:rPr>
        <w:t xml:space="preserve">Article 2:2:2 of the Canons states among other things that to be declared winner to the office of a diocesan bishop, the candidate must receive 2/3 of the total votes cast in a given election.</w:t>
      </w:r>
    </w:p>
    <w:p>
      <w:pPr>
        <w:spacing w:after="160"/>
      </w:pPr>
      <w:r>
        <w:rPr>
          <w:rFonts w:ascii="Arial" w:cs="Arial" w:eastAsia="Arial" w:hAnsi="Arial"/>
          <w:sz w:val="22"/>
          <w:szCs w:val="22"/>
        </w:rPr>
        <w:t xml:space="preserve">As supporting document to his claims, Archbishop Akrofi cited the nullification of two separate election results in the Province both by the late Archbishop George D. Browne, of Liberia when he headed the Province; and Archbishop Robert Okaine of Koforidua, Ghana, when he also lead the Province as archbishop.</w:t>
      </w:r>
    </w:p>
    <w:p>
      <w:pPr>
        <w:spacing w:after="160"/>
      </w:pPr>
      <w:r>
        <w:rPr>
          <w:rFonts w:ascii="Arial" w:cs="Arial" w:eastAsia="Arial" w:hAnsi="Arial"/>
          <w:sz w:val="22"/>
          <w:szCs w:val="22"/>
        </w:rPr>
        <w:t xml:space="preserve">He recounted that for lack of 2/3 majorities, both men nullified the results of elections even in cases when the losing contestants withdrew from the process. Archbishop Akrofi in his concluding paragraph said, "I therefore advice that you run the election a fresh".</w:t>
      </w:r>
    </w:p>
    <w:p>
      <w:pPr>
        <w:spacing w:after="160"/>
      </w:pPr>
      <w:r>
        <w:rPr>
          <w:rFonts w:ascii="Arial" w:cs="Arial" w:eastAsia="Arial" w:hAnsi="Arial"/>
          <w:sz w:val="22"/>
          <w:szCs w:val="22"/>
        </w:rPr>
        <w:t xml:space="preserve">It may be recalled that the November 17th Special Election for a Bishop's Co-Adjutor failed to produce a 2/3 or 60% winner of the 456 votes cast during the election process.</w:t>
      </w:r>
    </w:p>
    <w:p>
      <w:pPr>
        <w:spacing w:after="160"/>
      </w:pPr>
      <w:r>
        <w:rPr>
          <w:rFonts w:ascii="Arial" w:cs="Arial" w:eastAsia="Arial" w:hAnsi="Arial"/>
          <w:sz w:val="22"/>
          <w:szCs w:val="22"/>
        </w:rPr>
        <w:t xml:space="preserve">In the 1st round, the Canon, Dr. Herman B. Browne received the total of 71 votes, Rev. Dr. James Sellee got 181 votes while Rev. Jonathan B.B. Hart received 211 votes.</w:t>
      </w:r>
    </w:p>
    <w:p>
      <w:pPr>
        <w:spacing w:after="160"/>
      </w:pPr>
      <w:r>
        <w:rPr>
          <w:rFonts w:ascii="Arial" w:cs="Arial" w:eastAsia="Arial" w:hAnsi="Arial"/>
          <w:sz w:val="22"/>
          <w:szCs w:val="22"/>
        </w:rPr>
        <w:t xml:space="preserve">Based on the failure of the contestants to get the required percentage, election authority with the acquiescence of delegates decided in the 2nd round. In the 2nd round, Dr. Sellee received 157 votes and the very Rev. Hart received 296 votes.</w:t>
      </w:r>
    </w:p>
    <w:p>
      <w:pPr>
        <w:spacing w:after="160"/>
      </w:pPr>
      <w:r>
        <w:rPr>
          <w:rFonts w:ascii="Arial" w:cs="Arial" w:eastAsia="Arial" w:hAnsi="Arial"/>
          <w:sz w:val="22"/>
          <w:szCs w:val="22"/>
        </w:rPr>
        <w:t xml:space="preserve">Despite, no candidate received the required 2/3 of the votes. And being that time was taken away, the Acting Chancellor Cllr. Nelson then announced that it was canonically right that a third round of election be held to produce the needed 2/3.</w:t>
      </w:r>
    </w:p>
    <w:p>
      <w:pPr>
        <w:spacing w:after="160"/>
      </w:pPr>
      <w:r>
        <w:rPr>
          <w:rFonts w:ascii="Arial" w:cs="Arial" w:eastAsia="Arial" w:hAnsi="Arial"/>
          <w:sz w:val="22"/>
          <w:szCs w:val="22"/>
        </w:rPr>
        <w:t xml:space="preserve">Her call for third round of elections did not go down well with the delegates, but in the interim and in the interest of the Church, Dr. Sellee, one of the contestants conceded defeat, thus ending the process.</w:t>
      </w:r>
    </w:p>
    <w:p>
      <w:pPr>
        <w:spacing w:after="160"/>
      </w:pPr>
      <w:r>
        <w:rPr>
          <w:rFonts w:ascii="Arial" w:cs="Arial" w:eastAsia="Arial" w:hAnsi="Arial"/>
          <w:sz w:val="22"/>
          <w:szCs w:val="22"/>
        </w:rPr>
        <w:t xml:space="preserve">But the latest information coming from Archbishop of the Province of West Africa has raised more concerns than answers with many wondering as to which of the two, Canons and the convention should be given preference.</w:t>
      </w:r>
    </w:p>
    <w:p>
      <w:pPr>
        <w:spacing w:after="160"/>
      </w:pPr>
      <w:r>
        <w:rPr>
          <w:rFonts w:ascii="Arial" w:cs="Arial" w:eastAsia="Arial" w:hAnsi="Arial"/>
          <w:sz w:val="22"/>
          <w:szCs w:val="22"/>
        </w:rPr>
        <w:t xml:space="preserve">"This is to test our resolve as a diocese," said a member of the diocese who preferred anonymity, adding: "Liberia is a diocese and Liberians are pleased with the results of the elections".</w:t>
      </w:r>
    </w:p>
    <w:p>
      <w:pPr>
        <w:spacing w:after="160"/>
      </w:pPr>
      <w:r>
        <w:rPr>
          <w:rFonts w:ascii="Arial" w:cs="Arial" w:eastAsia="Arial" w:hAnsi="Arial"/>
          <w:sz w:val="22"/>
          <w:szCs w:val="22"/>
        </w:rPr>
        <w:t xml:space="preserve">He however added, the Diocesan Council will need to deliberate on the issue. He said the church must come up with an official position on the matter because according to him, "it's likely to cast a negative impact on the church."</w:t>
      </w:r>
    </w:p>
    <w:p>
      <w:pPr>
        <w:spacing w:after="160"/>
      </w:pPr>
      <w:r>
        <w:rPr>
          <w:rFonts w:ascii="Arial" w:cs="Arial" w:eastAsia="Arial" w:hAnsi="Arial"/>
          <w:sz w:val="22"/>
          <w:szCs w:val="22"/>
        </w:rPr>
        <w:t xml:space="preserve">Also commenting on the issue in a rather frustrated mood, an official of Diocesan Council (name withheld) contended that Liberia will pull out of the Province if it (Province) insists on nullifying the results of the election.</w:t>
      </w:r>
    </w:p>
    <w:p>
      <w:pPr>
        <w:spacing w:after="160"/>
      </w:pPr>
      <w:r>
        <w:rPr>
          <w:rFonts w:ascii="Arial" w:cs="Arial" w:eastAsia="Arial" w:hAnsi="Arial"/>
          <w:sz w:val="22"/>
          <w:szCs w:val="22"/>
        </w:rPr>
        <w:t xml:space="preserve">In another development, a laity who also begged for anonymity wondered to whether the Convention or the Canon, which comes first. He however said: "It is about time that Liberia rethinks its relationship with the Province," noting, "We do not benefit anything from the Province, rather, it is the Province that benefits from us."</w:t>
      </w:r>
    </w:p>
    <w:p>
      <w:pPr>
        <w:spacing w:after="160"/>
      </w:pPr>
      <w:r>
        <w:rPr>
          <w:rFonts w:ascii="Arial" w:cs="Arial" w:eastAsia="Arial" w:hAnsi="Arial"/>
          <w:sz w:val="22"/>
          <w:szCs w:val="22"/>
        </w:rPr>
        <w:t xml:space="preserve">He said it would even be better if the Episcopal Church of Liberia goes back to ECUSA (Episcopal Church of the United States of America) noting: "Although we pulled out of ECUSA, that group is still supporting our diocese."</w:t>
      </w:r>
    </w:p>
    <w:p>
      <w:pPr>
        <w:spacing w:after="160"/>
      </w:pPr>
      <w:r>
        <w:rPr>
          <w:rFonts w:ascii="Arial" w:cs="Arial" w:eastAsia="Arial" w:hAnsi="Arial"/>
          <w:sz w:val="22"/>
          <w:szCs w:val="22"/>
        </w:rPr>
        <w:t xml:space="preserve">Reports gathered by this paper say a meeting of the Diocesan Council is being planned for tomorrow, December 4, 2007 to discuss the latest action of the Archbishop of the Province of West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LIBERIA: EPISCOPAL CHURCH RESULTS NULLIFIED FOR LACK OF 2/3 VOTES</dc:title>
  <dc:creator>VirtueOnline Archive</dc:creator>
  <cp:lastModifiedBy>Un-named</cp:lastModifiedBy>
  <cp:revision>1</cp:revision>
  <dcterms:created xsi:type="dcterms:W3CDTF">2026-04-22T11:54:39.336Z</dcterms:created>
  <dcterms:modified xsi:type="dcterms:W3CDTF">2026-04-22T11:54:39.336Z</dcterms:modified>
</cp:coreProperties>
</file>

<file path=docProps/custom.xml><?xml version="1.0" encoding="utf-8"?>
<Properties xmlns="http://schemas.openxmlformats.org/officeDocument/2006/custom-properties" xmlns:vt="http://schemas.openxmlformats.org/officeDocument/2006/docPropsVTypes"/>
</file>