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EPISCOPAL BISHOP SAYS CANCEL EPISCOPAL CONVENTION-FOR UN GOALS</w:t>
      </w:r>
    </w:p>
    <w:p>
      <w:pPr>
        <w:pBdr>
          <w:bottom w:val="single" w:color="AAAAAA" w:sz="6"/>
        </w:pBdr>
        <w:spacing w:after="200" w:before="0"/>
      </w:pPr>
    </w:p>
    <w:p>
      <w:pPr>
        <w:spacing w:after="240"/>
      </w:pPr>
      <w:r>
        <w:rPr>
          <w:rFonts w:ascii="Arial" w:cs="Arial" w:eastAsia="Arial" w:hAnsi="Arial"/>
          <w:i/>
          <w:iCs/>
          <w:color w:val="666666"/>
          <w:sz w:val="20"/>
          <w:szCs w:val="20"/>
        </w:rPr>
        <w:t xml:space="preserve">By Hans Zeiger in Canterbury</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24, 2008</w:t>
      </w:r>
    </w:p>
    <w:p>
      <w:pPr>
        <w:spacing w:after="160"/>
      </w:pPr>
      <w:r>
        <w:rPr>
          <w:rFonts w:ascii="Arial" w:cs="Arial" w:eastAsia="Arial" w:hAnsi="Arial"/>
          <w:sz w:val="22"/>
          <w:szCs w:val="22"/>
        </w:rPr>
        <w:t xml:space="preserve">CANTERBURY-A leading orthodox bishop of The Episcopal Church has proposed canceling the 2009 Episcopal Church General Convention in order to fund the United Nations' Millennium Development Goals (MDGs).</w:t>
      </w:r>
    </w:p>
    <w:p>
      <w:pPr>
        <w:spacing w:after="160"/>
      </w:pPr>
      <w:r>
        <w:rPr>
          <w:rFonts w:ascii="Arial" w:cs="Arial" w:eastAsia="Arial" w:hAnsi="Arial"/>
          <w:sz w:val="22"/>
          <w:szCs w:val="22"/>
        </w:rPr>
        <w:t xml:space="preserve">Following the Thursday march on London by over 600 Anglican bishops and their spouses in support of the MDGs, the Rt. Rev. Keith Ackerman, Bishop of Quincy, said that "there should be no General Convention this year, and all the money for the convention should be sent to fund the goals."</w:t>
      </w:r>
    </w:p>
    <w:p>
      <w:pPr>
        <w:spacing w:after="160"/>
      </w:pPr>
      <w:r>
        <w:rPr>
          <w:rFonts w:ascii="Arial" w:cs="Arial" w:eastAsia="Arial" w:hAnsi="Arial"/>
          <w:sz w:val="22"/>
          <w:szCs w:val="22"/>
        </w:rPr>
        <w:t xml:space="preserve">Ackerman furthermore called for The Episcopal Church to "cancel all meetings that require face to face and conduct nothing but video conferencing." He said that the American wing of the Anglican Communion should "donate its money to churches that would be positively affected."</w:t>
      </w:r>
    </w:p>
    <w:p>
      <w:pPr>
        <w:spacing w:after="160"/>
      </w:pPr>
      <w:r>
        <w:rPr>
          <w:rFonts w:ascii="Arial" w:cs="Arial" w:eastAsia="Arial" w:hAnsi="Arial"/>
          <w:sz w:val="22"/>
          <w:szCs w:val="22"/>
        </w:rPr>
        <w:t xml:space="preserve">Though leaders of The Episcopal Church have stated their commitment to the MDGs and made their biggest stand yet in London on Thursday, Ackerman has doubts that The Episcopal Church has yet made a true commitment.</w:t>
      </w:r>
    </w:p>
    <w:p>
      <w:pPr>
        <w:spacing w:after="160"/>
      </w:pPr>
      <w:r>
        <w:rPr>
          <w:rFonts w:ascii="Arial" w:cs="Arial" w:eastAsia="Arial" w:hAnsi="Arial"/>
          <w:sz w:val="22"/>
          <w:szCs w:val="22"/>
        </w:rPr>
        <w:t xml:space="preserve">"If the church is absolutely, totally committed to these goals, there are three things it needs to do," Ackerman said.</w:t>
      </w:r>
    </w:p>
    <w:p>
      <w:pPr>
        <w:spacing w:after="160"/>
      </w:pPr>
      <w:r>
        <w:rPr>
          <w:rFonts w:ascii="Arial" w:cs="Arial" w:eastAsia="Arial" w:hAnsi="Arial"/>
          <w:sz w:val="22"/>
          <w:szCs w:val="22"/>
        </w:rPr>
        <w:t xml:space="preserve">"First, place the goals in the context of the Gospel itself.</w:t>
      </w:r>
    </w:p>
    <w:p>
      <w:pPr>
        <w:spacing w:after="160"/>
      </w:pPr>
      <w:r>
        <w:rPr>
          <w:rFonts w:ascii="Arial" w:cs="Arial" w:eastAsia="Arial" w:hAnsi="Arial"/>
          <w:sz w:val="22"/>
          <w:szCs w:val="22"/>
        </w:rPr>
        <w:t xml:space="preserve">"Second, leaders must make the necessary changes in their own personal lifestyle so that they can make their own commitment to model what God wants done.</w:t>
      </w:r>
    </w:p>
    <w:p>
      <w:pPr>
        <w:spacing w:after="160"/>
      </w:pPr>
      <w:r>
        <w:rPr>
          <w:rFonts w:ascii="Arial" w:cs="Arial" w:eastAsia="Arial" w:hAnsi="Arial"/>
          <w:sz w:val="22"/>
          <w:szCs w:val="22"/>
        </w:rPr>
        <w:t xml:space="preserve">"Third, the church must corporately find a way to fund this."</w:t>
      </w:r>
    </w:p>
    <w:p>
      <w:pPr>
        <w:spacing w:after="160"/>
      </w:pPr>
      <w:r>
        <w:rPr>
          <w:rFonts w:ascii="Arial" w:cs="Arial" w:eastAsia="Arial" w:hAnsi="Arial"/>
          <w:sz w:val="22"/>
          <w:szCs w:val="22"/>
        </w:rPr>
        <w:t xml:space="preserve">In response to Presiding Bishop Katharine Jefferts Schori's invitation to African bishops to join her for drinks at a Canterbury reception (despite the Sudanese bishops' abstinence from alcohol), Ackerman offered a specific MDG funding proposal. "Do not invite the Sudanese to a reception. Cancel the reception and give the money to the Sudanese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EPISCOPAL BISHOP SAYS CANCEL EPISCOPAL CONVENTION-FOR UN GOALS</dc:title>
  <dc:creator>VirtueOnline Archive</dc:creator>
  <cp:lastModifiedBy>Un-named</cp:lastModifiedBy>
  <cp:revision>1</cp:revision>
  <dcterms:created xsi:type="dcterms:W3CDTF">2026-04-22T11:54:48.935Z</dcterms:created>
  <dcterms:modified xsi:type="dcterms:W3CDTF">2026-04-22T11:54:48.935Z</dcterms:modified>
</cp:coreProperties>
</file>

<file path=docProps/custom.xml><?xml version="1.0" encoding="utf-8"?>
<Properties xmlns="http://schemas.openxmlformats.org/officeDocument/2006/custom-properties" xmlns:vt="http://schemas.openxmlformats.org/officeDocument/2006/docPropsVTypes"/>
</file>