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ANGLICAN COMMUNION HAS 'FAMILY ARGUMENT'</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Smith  |  psmith@courier-journal.com  |  The Courier-Journal</w:t>
      </w:r>
    </w:p>
    <w:p>
      <w:pPr>
        <w:spacing w:after="160"/>
      </w:pPr>
      <w:r>
        <w:rPr>
          <w:rFonts w:ascii="Arial" w:cs="Arial" w:eastAsia="Arial" w:hAnsi="Arial"/>
          <w:sz w:val="22"/>
          <w:szCs w:val="22"/>
        </w:rPr>
        <w:t xml:space="preserve">http://tinyurl.com/33h9zl</w:t>
      </w:r>
    </w:p>
    <w:p>
      <w:pPr>
        <w:spacing w:after="160"/>
      </w:pPr>
      <w:r>
        <w:rPr>
          <w:rFonts w:ascii="Arial" w:cs="Arial" w:eastAsia="Arial" w:hAnsi="Arial"/>
          <w:sz w:val="22"/>
          <w:szCs w:val="22"/>
        </w:rPr>
        <w:t xml:space="preserve">2/23/2008</w:t>
      </w:r>
    </w:p>
    <w:p>
      <w:pPr>
        <w:spacing w:after="160"/>
      </w:pPr>
      <w:r>
        <w:rPr>
          <w:rFonts w:ascii="Arial" w:cs="Arial" w:eastAsia="Arial" w:hAnsi="Arial"/>
          <w:sz w:val="22"/>
          <w:szCs w:val="22"/>
        </w:rPr>
        <w:t xml:space="preserve">Kentucky Episcopalians heard a combination pep talk and Bible study today from one of the leaders in efforts to keep the fragile Anglican Communion together despite what seem irreconcilable differences over sexuality and theology.</w:t>
      </w:r>
    </w:p>
    <w:p>
      <w:pPr>
        <w:spacing w:after="160"/>
      </w:pPr>
      <w:r>
        <w:rPr>
          <w:rFonts w:ascii="Arial" w:cs="Arial" w:eastAsia="Arial" w:hAnsi="Arial"/>
          <w:sz w:val="22"/>
          <w:szCs w:val="22"/>
        </w:rPr>
        <w:t xml:space="preserve">The Rev. Katherine Grieb told the annual meeting of the Diocese of Kentucky that divisions in the church are as old as the church itself, and Bible passages offer differing models on whether to split or stay together despite differences.</w:t>
      </w:r>
    </w:p>
    <w:p>
      <w:pPr>
        <w:spacing w:after="160"/>
      </w:pPr>
      <w:r>
        <w:rPr>
          <w:rFonts w:ascii="Arial" w:cs="Arial" w:eastAsia="Arial" w:hAnsi="Arial"/>
          <w:sz w:val="22"/>
          <w:szCs w:val="22"/>
        </w:rPr>
        <w:t xml:space="preserve">"We're having a family argument," said Grieb, a Virginia Theological Seminary biblical scholar and a member of a team drafting a "covenant" to hold together the Anglican Communion, which consists of the Episcopal Church and other national churches descended from the Church of England.</w:t>
      </w:r>
    </w:p>
    <w:p>
      <w:pPr>
        <w:spacing w:after="160"/>
      </w:pPr>
      <w:r>
        <w:rPr>
          <w:rFonts w:ascii="Arial" w:cs="Arial" w:eastAsia="Arial" w:hAnsi="Arial"/>
          <w:sz w:val="22"/>
          <w:szCs w:val="22"/>
        </w:rPr>
        <w:t xml:space="preserve">"There never was a golden age when everybody in the church agreed about everything," she said at the diocese's gathering at St. Peter's Episcopal Church in southwestern Jefferson County.</w:t>
      </w:r>
    </w:p>
    <w:p>
      <w:pPr>
        <w:spacing w:after="160"/>
      </w:pPr>
      <w:r>
        <w:rPr>
          <w:rFonts w:ascii="Arial" w:cs="Arial" w:eastAsia="Arial" w:hAnsi="Arial"/>
          <w:sz w:val="22"/>
          <w:szCs w:val="22"/>
        </w:rPr>
        <w:t xml:space="preserve">The Anglican Communion has been engulfed in controversy since 2003, when the Episcopal Church approved the ordination of Kentucky native Gene Robinson to be bishop of New Hampshire - the first openly gay bishop in the communion. Many say the ordination revealed serious and underlying differences over not just sexuality but theology.</w:t>
      </w:r>
    </w:p>
    <w:p>
      <w:pPr>
        <w:spacing w:after="160"/>
      </w:pPr>
      <w:r>
        <w:rPr>
          <w:rFonts w:ascii="Arial" w:cs="Arial" w:eastAsia="Arial" w:hAnsi="Arial"/>
          <w:sz w:val="22"/>
          <w:szCs w:val="22"/>
        </w:rPr>
        <w:t xml:space="preserve">While disagreements remain within the Diocese of Kentucky over that event, they barely surfaced during Bishop Ted Gulick's annual state-of-the-diocese address. It contrasted with addresses in recent years that featured apologies both to those upset over Robinson's ordination and to gay people over bishops' subsequent promise of caution before ordaining any more gays to their ranks.</w:t>
      </w:r>
    </w:p>
    <w:p>
      <w:pPr>
        <w:spacing w:after="160"/>
      </w:pPr>
      <w:r>
        <w:rPr>
          <w:rFonts w:ascii="Arial" w:cs="Arial" w:eastAsia="Arial" w:hAnsi="Arial"/>
          <w:sz w:val="22"/>
          <w:szCs w:val="22"/>
        </w:rPr>
        <w:t xml:space="preserve">This year, Gulick cited increases in adult baptisms, confirmations, contributions, ordinations of younger clergy and other signs of growth in the diocese.</w:t>
      </w:r>
    </w:p>
    <w:p>
      <w:pPr>
        <w:spacing w:after="160"/>
      </w:pPr>
      <w:r>
        <w:rPr>
          <w:rFonts w:ascii="Arial" w:cs="Arial" w:eastAsia="Arial" w:hAnsi="Arial"/>
          <w:sz w:val="22"/>
          <w:szCs w:val="22"/>
        </w:rPr>
        <w:t xml:space="preserve">"Never have I felt so lavishly blessed, so joy-filled, so humbled by grace upon grace, as this past year," Gulick said.</w:t>
      </w:r>
    </w:p>
    <w:p>
      <w:pPr>
        <w:spacing w:after="160"/>
      </w:pPr>
      <w:r>
        <w:rPr>
          <w:rFonts w:ascii="Arial" w:cs="Arial" w:eastAsia="Arial" w:hAnsi="Arial"/>
          <w:sz w:val="22"/>
          <w:szCs w:val="22"/>
        </w:rPr>
        <w:t xml:space="preserve">Overall membership in the diocese, which includes the central and western parts of Kentucky, was down to a fraction below 10,000, which Gulick partly attributed to some parishes cleaning out their outdated rolls.</w:t>
      </w:r>
    </w:p>
    <w:p>
      <w:pPr>
        <w:spacing w:after="160"/>
      </w:pPr>
      <w:r>
        <w:rPr>
          <w:rFonts w:ascii="Arial" w:cs="Arial" w:eastAsia="Arial" w:hAnsi="Arial"/>
          <w:sz w:val="22"/>
          <w:szCs w:val="22"/>
        </w:rPr>
        <w:t xml:space="preserve">But he said trends are positive overall.</w:t>
      </w:r>
    </w:p>
    <w:p>
      <w:pPr>
        <w:spacing w:after="160"/>
      </w:pPr>
      <w:r>
        <w:rPr>
          <w:rFonts w:ascii="Arial" w:cs="Arial" w:eastAsia="Arial" w:hAnsi="Arial"/>
          <w:sz w:val="22"/>
          <w:szCs w:val="22"/>
        </w:rPr>
        <w:t xml:space="preserve">"People who are disagreeing are working well together," Gulick added in an interview.</w:t>
      </w:r>
    </w:p>
    <w:p>
      <w:pPr>
        <w:spacing w:after="160"/>
      </w:pPr>
      <w:r>
        <w:rPr>
          <w:rFonts w:ascii="Arial" w:cs="Arial" w:eastAsia="Arial" w:hAnsi="Arial"/>
          <w:sz w:val="22"/>
          <w:szCs w:val="22"/>
        </w:rPr>
        <w:t xml:space="preserve">Grieb, in her talk, read from various biblical passages that historically have been used to justify either splits within churches or moves to keep them together despite deep disagreements.</w:t>
      </w:r>
    </w:p>
    <w:p>
      <w:pPr>
        <w:spacing w:after="160"/>
      </w:pPr>
      <w:r>
        <w:rPr>
          <w:rFonts w:ascii="Arial" w:cs="Arial" w:eastAsia="Arial" w:hAnsi="Arial"/>
          <w:sz w:val="22"/>
          <w:szCs w:val="22"/>
        </w:rPr>
        <w:t xml:space="preserve">For example, she cited a passage by the apostle Paul, saying various parts of the human body are one body, as a model for unity within diversity. She cited a passage from Revelation in which believers were called to "come out" from wicked Babylon as a model for separatism.</w:t>
      </w:r>
    </w:p>
    <w:p>
      <w:pPr>
        <w:spacing w:after="160"/>
      </w:pPr>
      <w:r>
        <w:rPr>
          <w:rFonts w:ascii="Arial" w:cs="Arial" w:eastAsia="Arial" w:hAnsi="Arial"/>
          <w:sz w:val="22"/>
          <w:szCs w:val="22"/>
        </w:rPr>
        <w:t xml:space="preserve">Grieb is on a panel helping to draft a document that would define what the Anglican Communion is and how member churches could negotiate their grievances.</w:t>
      </w:r>
    </w:p>
    <w:p>
      <w:pPr>
        <w:spacing w:after="160"/>
      </w:pPr>
      <w:r>
        <w:rPr>
          <w:rFonts w:ascii="Arial" w:cs="Arial" w:eastAsia="Arial" w:hAnsi="Arial"/>
          <w:sz w:val="22"/>
          <w:szCs w:val="22"/>
        </w:rPr>
        <w:t xml:space="preserve">Grieb acknowledged that some believe events have already made this effort pointless.</w:t>
      </w:r>
    </w:p>
    <w:p>
      <w:pPr>
        <w:spacing w:after="160"/>
      </w:pPr>
      <w:r>
        <w:rPr>
          <w:rFonts w:ascii="Arial" w:cs="Arial" w:eastAsia="Arial" w:hAnsi="Arial"/>
          <w:sz w:val="22"/>
          <w:szCs w:val="22"/>
        </w:rPr>
        <w:t xml:space="preserve">Several conservative national churches in Africa, the continent with the most Anglicans, have already declared they are no longer in communion with the American and Canadian branches of the church because of the pro-gay policies of the latter.</w:t>
      </w:r>
    </w:p>
    <w:p>
      <w:pPr>
        <w:spacing w:after="160"/>
      </w:pPr>
      <w:r>
        <w:rPr>
          <w:rFonts w:ascii="Arial" w:cs="Arial" w:eastAsia="Arial" w:hAnsi="Arial"/>
          <w:sz w:val="22"/>
          <w:szCs w:val="22"/>
        </w:rPr>
        <w:t xml:space="preserve">And in the United States, several Episcopal churches and at least one diocese have split with the denomination and aligned with overseas bishops. In the Diocese of Kentucky, most members of a congregation in Elizabethtown pulled out and formed a congregation aligned with a foreign bishop.</w:t>
      </w:r>
    </w:p>
    <w:p>
      <w:pPr>
        <w:spacing w:after="160"/>
      </w:pPr>
      <w:r>
        <w:rPr>
          <w:rFonts w:ascii="Arial" w:cs="Arial" w:eastAsia="Arial" w:hAnsi="Arial"/>
          <w:sz w:val="22"/>
          <w:szCs w:val="22"/>
        </w:rPr>
        <w:t xml:space="preserve">Grieb said it's still important to draft a covenant to keep the communion together, saying its loose structure hasn't been defined since the mid-20th century end of the British Empire in which it largely developed.</w:t>
      </w:r>
    </w:p>
    <w:p>
      <w:pPr>
        <w:spacing w:after="160"/>
      </w:pPr>
      <w:r>
        <w:rPr>
          <w:rFonts w:ascii="Arial" w:cs="Arial" w:eastAsia="Arial" w:hAnsi="Arial"/>
          <w:sz w:val="22"/>
          <w:szCs w:val="22"/>
        </w:rPr>
        <w:t xml:space="preserve">Grieb said the Western churches were slow to recognize changes in the church, such as the Pentecostal-style revival that has fueled the growth, and theology, of the large African churches.</w:t>
      </w:r>
    </w:p>
    <w:p>
      <w:pPr>
        <w:spacing w:after="160"/>
      </w:pPr>
      <w:r>
        <w:rPr>
          <w:rFonts w:ascii="Arial" w:cs="Arial" w:eastAsia="Arial" w:hAnsi="Arial"/>
          <w:sz w:val="22"/>
          <w:szCs w:val="22"/>
        </w:rPr>
        <w:t xml:space="preserve">"Some things that have been wallpapered over have emerged that we haven't been paying enough attention to," she said.</w:t>
      </w:r>
    </w:p>
    <w:p>
      <w:pPr>
        <w:spacing w:after="160"/>
      </w:pPr>
      <w:r>
        <w:rPr>
          <w:rFonts w:ascii="Arial" w:cs="Arial" w:eastAsia="Arial" w:hAnsi="Arial"/>
          <w:sz w:val="22"/>
          <w:szCs w:val="22"/>
        </w:rPr>
        <w:t xml:space="preserve">She said the communion needs more formal "procedures for resolving disagreements and some sort of ground rules."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ANGLICAN COMMUNION HAS 'FAMILY ARGUMENT'</dc:title>
  <dc:creator>VirtueOnline Archive</dc:creator>
  <cp:lastModifiedBy>Un-named</cp:lastModifiedBy>
  <cp:revision>1</cp:revision>
  <dcterms:created xsi:type="dcterms:W3CDTF">2026-04-22T11:54:41.911Z</dcterms:created>
  <dcterms:modified xsi:type="dcterms:W3CDTF">2026-04-22T11:54:41.911Z</dcterms:modified>
</cp:coreProperties>
</file>

<file path=docProps/custom.xml><?xml version="1.0" encoding="utf-8"?>
<Properties xmlns="http://schemas.openxmlformats.org/officeDocument/2006/custom-properties" xmlns:vt="http://schemas.openxmlformats.org/officeDocument/2006/docPropsVTypes"/>
</file>