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MOVEMENT: WILL IT PUT AN INSTITUTIONAL CART BEFORETHEOLOGICAL HORSE?</w:t>
      </w:r>
    </w:p>
    <w:p>
      <w:pPr>
        <w:pBdr>
          <w:bottom w:val="single" w:color="AAAAAA" w:sz="6"/>
        </w:pBdr>
        <w:spacing w:after="200" w:before="0"/>
      </w:pPr>
    </w:p>
    <w:p>
      <w:pPr>
        <w:spacing w:after="240"/>
      </w:pPr>
      <w:r>
        <w:rPr>
          <w:rFonts w:ascii="Arial" w:cs="Arial" w:eastAsia="Arial" w:hAnsi="Arial"/>
          <w:i/>
          <w:iCs/>
          <w:color w:val="666666"/>
          <w:sz w:val="20"/>
          <w:szCs w:val="20"/>
        </w:rPr>
        <w:t xml:space="preserve">By Edgar P. Sneed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2008</w:t>
      </w:r>
    </w:p>
    <w:p>
      <w:pPr>
        <w:spacing w:after="160"/>
      </w:pPr>
      <w:r>
        <w:rPr>
          <w:rFonts w:ascii="Arial" w:cs="Arial" w:eastAsia="Arial" w:hAnsi="Arial"/>
          <w:sz w:val="22"/>
          <w:szCs w:val="22"/>
        </w:rPr>
        <w:t xml:space="preserve">In June 2008 the Global Anglican Future Conference in Jerusalem opened a spring of hope for restoring the Anglican branch of "the one holy Catholic and Apostolic Church."</w:t>
      </w:r>
    </w:p>
    <w:p>
      <w:pPr>
        <w:spacing w:after="160"/>
      </w:pPr>
      <w:r>
        <w:rPr>
          <w:rFonts w:ascii="Arial" w:cs="Arial" w:eastAsia="Arial" w:hAnsi="Arial"/>
          <w:sz w:val="22"/>
          <w:szCs w:val="22"/>
        </w:rPr>
        <w:t xml:space="preserve">The Church that we affirm in the Nicene Creed, remains--two millennia on--the one body of Christ, manifest in the one body of the faithful. Institutional Christianity is man's reflection of the Church, and what he has made of that reflection is a scandal. Thank God that man cannot meddle with the Church.</w:t>
      </w:r>
    </w:p>
    <w:p>
      <w:pPr>
        <w:spacing w:after="160"/>
      </w:pPr>
      <w:r>
        <w:rPr>
          <w:rFonts w:ascii="Arial" w:cs="Arial" w:eastAsia="Arial" w:hAnsi="Arial"/>
          <w:sz w:val="22"/>
          <w:szCs w:val="22"/>
        </w:rPr>
        <w:t xml:space="preserve">The scandal of institutional Christianity began with division between the Eastern and Western churches. Then came the Protestant split over corrupt practices in the Western church, followed closely by the political rift between Anglicans and the See in Rome.</w:t>
      </w:r>
    </w:p>
    <w:p>
      <w:pPr>
        <w:spacing w:after="160"/>
      </w:pPr>
      <w:r>
        <w:rPr>
          <w:rFonts w:ascii="Arial" w:cs="Arial" w:eastAsia="Arial" w:hAnsi="Arial"/>
          <w:sz w:val="22"/>
          <w:szCs w:val="22"/>
        </w:rPr>
        <w:t xml:space="preserve">While Protestants then scattered into thousands of institutional jurisdictions and congregations, Anglicans preserved their episcopal unity and established themselves as a third branch of Christendom, along side Roman and Orthodox branches. Now Anglicanism is deeply troubled, being rent apart.</w:t>
      </w:r>
    </w:p>
    <w:p>
      <w:pPr>
        <w:spacing w:after="160"/>
      </w:pPr>
      <w:r>
        <w:rPr>
          <w:rFonts w:ascii="Arial" w:cs="Arial" w:eastAsia="Arial" w:hAnsi="Arial"/>
          <w:sz w:val="22"/>
          <w:szCs w:val="22"/>
        </w:rPr>
        <w:t xml:space="preserve">Despite all, the Holy Spirit never allows the hope for unity to die. Anglican primates, clergy, and laity in Jerusalem spoke their call for unity among faithfully orthodox Anglicans.</w:t>
      </w:r>
    </w:p>
    <w:p>
      <w:pPr>
        <w:spacing w:after="160"/>
      </w:pPr>
      <w:r>
        <w:rPr>
          <w:rFonts w:ascii="Arial" w:cs="Arial" w:eastAsia="Arial" w:hAnsi="Arial"/>
          <w:sz w:val="22"/>
          <w:szCs w:val="22"/>
        </w:rPr>
        <w:t xml:space="preserve">They act to save the whole body of Anglican believers from the morass of modernist heterodoxy and apostasy that afflicts Western provinces, today. Certainly reunion is a worthy goal a pure leading from the Holy Spirit.</w:t>
      </w:r>
    </w:p>
    <w:p>
      <w:pPr>
        <w:spacing w:after="160"/>
      </w:pPr>
      <w:r>
        <w:rPr>
          <w:rFonts w:ascii="Arial" w:cs="Arial" w:eastAsia="Arial" w:hAnsi="Arial"/>
          <w:sz w:val="22"/>
          <w:szCs w:val="22"/>
        </w:rPr>
        <w:t xml:space="preserve">The Spirit of God allows, nevertheless, His willful sons and daughters to wrestle with dire alternatives: the discipline of real reunion, the indolence of convenient confederation, or the bondage of inclusive liberation.</w:t>
      </w:r>
    </w:p>
    <w:p>
      <w:pPr>
        <w:spacing w:after="160"/>
      </w:pPr>
      <w:r>
        <w:rPr>
          <w:rFonts w:ascii="Arial" w:cs="Arial" w:eastAsia="Arial" w:hAnsi="Arial"/>
          <w:sz w:val="22"/>
          <w:szCs w:val="22"/>
        </w:rPr>
        <w:t xml:space="preserve">The crisis has passed Jerusalem Movement leaders had heeded Saint Paul's admonition: "do not be conformed to this world, but be transformed by the renewal of your mind." They have steered orthodox and continuing Anglicans to safe harbor, wherein to begin renewing the Anglican mind. The immediate danger is passed.</w:t>
      </w:r>
    </w:p>
    <w:p>
      <w:pPr>
        <w:spacing w:after="160"/>
      </w:pPr>
      <w:r>
        <w:rPr>
          <w:rFonts w:ascii="Arial" w:cs="Arial" w:eastAsia="Arial" w:hAnsi="Arial"/>
          <w:sz w:val="22"/>
          <w:szCs w:val="22"/>
        </w:rPr>
        <w:t xml:space="preserve">The 2008 Lambeth Conference proved the Western provinces to be frozen in their leaders' ideological religiosity. They have only the American Episcopal purse with which to do mischief. Theirs is a triumphal face, but they are indignant, anxious, fearful, and vindictive; they no longer have a sound Anglican mind.</w:t>
      </w:r>
    </w:p>
    <w:p>
      <w:pPr>
        <w:spacing w:after="160"/>
      </w:pPr>
      <w:r>
        <w:rPr>
          <w:rFonts w:ascii="Arial" w:cs="Arial" w:eastAsia="Arial" w:hAnsi="Arial"/>
          <w:sz w:val="22"/>
          <w:szCs w:val="22"/>
        </w:rPr>
        <w:t xml:space="preserve">Two tasks face the Jerusalem Movement: first in order is theological "re-form" i.e., recovering and embracing the received faith. Second in order is institutional reform. Organizations will endure only if planted firmly on a common faith. Jerusalem Movement leaders risk speeding ahead in reverse order: putting the structural cart before the faithful horse.</w:t>
      </w:r>
    </w:p>
    <w:p>
      <w:pPr>
        <w:spacing w:after="160"/>
      </w:pPr>
      <w:r>
        <w:rPr>
          <w:rFonts w:ascii="Arial" w:cs="Arial" w:eastAsia="Arial" w:hAnsi="Arial"/>
          <w:sz w:val="22"/>
          <w:szCs w:val="22"/>
        </w:rPr>
        <w:t xml:space="preserve">Making organizational plans are easier than coming to one mind on the substance of a re-formed Anglican faith. In post-crisis, temporary and expedient structures are sufficient to keep orthodox Anglicans safe from pernicious modernists.</w:t>
      </w:r>
    </w:p>
    <w:p>
      <w:pPr>
        <w:spacing w:after="160"/>
      </w:pPr>
      <w:r>
        <w:rPr>
          <w:rFonts w:ascii="Arial" w:cs="Arial" w:eastAsia="Arial" w:hAnsi="Arial"/>
          <w:sz w:val="22"/>
          <w:szCs w:val="22"/>
        </w:rPr>
        <w:t xml:space="preserve">Continuing Anglicans with their dioceses and jurisdictions do not need to be disturbed. Institutional organization is secondary in order. The way out of the quagmire Now is a time for the first in order, for re-forming the Anglican mind.</w:t>
      </w:r>
    </w:p>
    <w:p>
      <w:pPr>
        <w:spacing w:after="160"/>
      </w:pPr>
      <w:r>
        <w:rPr>
          <w:rFonts w:ascii="Arial" w:cs="Arial" w:eastAsia="Arial" w:hAnsi="Arial"/>
          <w:sz w:val="22"/>
          <w:szCs w:val="22"/>
        </w:rPr>
        <w:t xml:space="preserve">Most particularly, we in the West are in dire need to rid ourselves of corrupting ideology. Until the Nineteenth Century, Anglicanism rested on a derived theology and on a localized polity. Then Western Anglicans absorbed ever increasing measures of Western ideology be it liberal, conservative, capitalist, socialist, liberationist, or any other.</w:t>
      </w:r>
    </w:p>
    <w:p>
      <w:pPr>
        <w:spacing w:after="160"/>
      </w:pPr>
      <w:r>
        <w:rPr>
          <w:rFonts w:ascii="Arial" w:cs="Arial" w:eastAsia="Arial" w:hAnsi="Arial"/>
          <w:sz w:val="22"/>
          <w:szCs w:val="22"/>
        </w:rPr>
        <w:t xml:space="preserve">Ideological admissions mired Anglican theology down, each accretion causing further loss of high ground. No one seems to have noticed that ideologies are profane religions entertaining them is idolatrous (Second Commandment). They offer false hope of man redeeming himself. Embracing ideological reforms "deforms" a Christian's faith and imperils the Church's power to redeem the world of man.</w:t>
      </w:r>
    </w:p>
    <w:p>
      <w:pPr>
        <w:spacing w:after="160"/>
      </w:pPr>
      <w:r>
        <w:rPr>
          <w:rFonts w:ascii="Arial" w:cs="Arial" w:eastAsia="Arial" w:hAnsi="Arial"/>
          <w:sz w:val="22"/>
          <w:szCs w:val="22"/>
        </w:rPr>
        <w:t xml:space="preserve">Western Anglicans' minds are now so divergent, so over layered with ideological novelties, that our voices are reduced to babble. None of us are entirely free of this incapacitating sin. After all, we all live in a world increasingly designed by ideology. In prayer, penitence, study, and God's leading, the Jerusalem Movement will give Anglicans a "future" grounded, once again, on the bedrock of Scripture and church tradition, and on reason informed by the two.</w:t>
      </w:r>
    </w:p>
    <w:p>
      <w:pPr>
        <w:spacing w:after="160"/>
      </w:pPr>
      <w:r>
        <w:rPr>
          <w:rFonts w:ascii="Arial" w:cs="Arial" w:eastAsia="Arial" w:hAnsi="Arial"/>
          <w:sz w:val="22"/>
          <w:szCs w:val="22"/>
        </w:rPr>
        <w:t xml:space="preserve">Only then will we have a "re-formed" mind for reviving Western Christianity in partnership with growing Christian churches in other lands. Re-formation will take time why not five years, even ten years? and serenity.</w:t>
      </w:r>
    </w:p>
    <w:p>
      <w:pPr>
        <w:spacing w:after="160"/>
      </w:pPr>
      <w:r>
        <w:rPr>
          <w:rFonts w:ascii="Arial" w:cs="Arial" w:eastAsia="Arial" w:hAnsi="Arial"/>
          <w:sz w:val="22"/>
          <w:szCs w:val="22"/>
        </w:rPr>
        <w:t xml:space="preserve">I envision a hundred or so humble and scholarly churchmen, scattered over the Anglican Communion in their monastic, seminary, and parochial settings, being commissioned by the Primates' Council to restore one Anglican mind. Among them will be continuing Anglican churchmen.</w:t>
      </w:r>
    </w:p>
    <w:p>
      <w:pPr>
        <w:spacing w:after="160"/>
      </w:pPr>
      <w:r>
        <w:rPr>
          <w:rFonts w:ascii="Arial" w:cs="Arial" w:eastAsia="Arial" w:hAnsi="Arial"/>
          <w:sz w:val="22"/>
          <w:szCs w:val="22"/>
        </w:rPr>
        <w:t xml:space="preserve">They will have close reference to Roman Catholic, Orthodox, and evangelical Protestant authorities. Always the ultimate prayer is an institutional unity mirroring the Body of Christ. The first and hardest task for those commissioned is washing away muddy layers of ideological novelties that suffocate Anglicanism.</w:t>
      </w:r>
    </w:p>
    <w:p>
      <w:pPr>
        <w:spacing w:after="160"/>
      </w:pPr>
      <w:r>
        <w:rPr>
          <w:rFonts w:ascii="Arial" w:cs="Arial" w:eastAsia="Arial" w:hAnsi="Arial"/>
          <w:sz w:val="22"/>
          <w:szCs w:val="22"/>
        </w:rPr>
        <w:t xml:space="preserve">This work will require the input of Christian scholars schooled in the history, characteristics, and effects of ideology ALL ideologies.</w:t>
      </w:r>
    </w:p>
    <w:p>
      <w:pPr>
        <w:spacing w:after="160"/>
      </w:pPr>
      <w:r>
        <w:rPr>
          <w:rFonts w:ascii="Arial" w:cs="Arial" w:eastAsia="Arial" w:hAnsi="Arial"/>
          <w:sz w:val="22"/>
          <w:szCs w:val="22"/>
        </w:rPr>
        <w:t xml:space="preserve">Every theologian who has, over the past two centuries, embraced ideological tenets and pursuits intentionally or no has sullied the Good News. The task for the commissioned churchmen is daunting. They will be pulling themselves up from the ideological mire by their bootstraps. Millions of Anglicans joyously pray for the Holy Spirit's power and direction as those commissioned tug at their own and all of our bootstraps.</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Post-script: Theologians know far more than I about holy and church matters. I know ideology as a seeker, as a teacher, and, at last, as a captive of the Holy Spirit. Everyday, I hear well-meaning Christians blithely asserting a faith deformed by ideology. I hear my own voice.</w:t>
      </w:r>
    </w:p>
    <w:p>
      <w:pPr>
        <w:spacing w:after="160"/>
      </w:pPr>
      <w:r>
        <w:rPr>
          <w:rFonts w:ascii="Arial" w:cs="Arial" w:eastAsia="Arial" w:hAnsi="Arial"/>
          <w:sz w:val="22"/>
          <w:szCs w:val="22"/>
        </w:rPr>
        <w:t xml:space="preserve">My Christian hope is simple: by 2013 or 2018 the Primates' Council, including an orthodox Archbishop of Canterbury, will convene the Lambeth Conference and present the re-formed doctrine. Already seventy-six, I may not be on earth to cheer the glorious, Pentecostal event, but I am quite content, seeing the work going forward.</w:t>
      </w:r>
    </w:p>
    <w:p>
      <w:pPr>
        <w:spacing w:after="160"/>
      </w:pPr>
      <w:r>
        <w:rPr>
          <w:rFonts w:ascii="Arial" w:cs="Arial" w:eastAsia="Arial" w:hAnsi="Arial"/>
          <w:sz w:val="22"/>
          <w:szCs w:val="22"/>
        </w:rPr>
        <w:t xml:space="preserve">---Edgar P. Sneed is a retired historian and a member of Church of the Holy Spirit Anglican in Tulsa, Oklahoma.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MOVEMENT: WILL IT PUT AN INSTITUTIONAL CART BEFORETHEOLOGICAL HORSE?</dc:title>
  <dc:creator>VirtueOnline Archive</dc:creator>
  <cp:lastModifiedBy>Un-named</cp:lastModifiedBy>
  <cp:revision>1</cp:revision>
  <dcterms:created xsi:type="dcterms:W3CDTF">2026-04-22T11:54:50.530Z</dcterms:created>
  <dcterms:modified xsi:type="dcterms:W3CDTF">2026-04-22T11:54:50.530Z</dcterms:modified>
</cp:coreProperties>
</file>

<file path=docProps/custom.xml><?xml version="1.0" encoding="utf-8"?>
<Properties xmlns="http://schemas.openxmlformats.org/officeDocument/2006/custom-properties" xmlns:vt="http://schemas.openxmlformats.org/officeDocument/2006/docPropsVTypes"/>
</file>