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NOT JUST ABOUT GAYS: AFRICANS PROVIDE SUCCOUR TO A CHURCH IN CHAOS-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Peter Jensen</w:t>
      </w:r>
    </w:p>
    <w:p>
      <w:pPr>
        <w:spacing w:after="160"/>
      </w:pPr>
      <w:r>
        <w:rPr>
          <w:rFonts w:ascii="Arial" w:cs="Arial" w:eastAsia="Arial" w:hAnsi="Arial"/>
          <w:sz w:val="22"/>
          <w:szCs w:val="22"/>
        </w:rPr>
        <w:t xml:space="preserve">http://acl.asn.au/jensen-we-should-not-be-naive/</w:t>
      </w:r>
    </w:p>
    <w:p>
      <w:pPr>
        <w:spacing w:after="160"/>
      </w:pPr>
      <w:r>
        <w:rPr>
          <w:rFonts w:ascii="Arial" w:cs="Arial" w:eastAsia="Arial" w:hAnsi="Arial"/>
          <w:sz w:val="22"/>
          <w:szCs w:val="22"/>
        </w:rPr>
        <w:t xml:space="preserve">July 4, 2008</w:t>
      </w:r>
    </w:p>
    <w:p>
      <w:pPr>
        <w:spacing w:after="160"/>
      </w:pPr>
      <w:r>
        <w:rPr>
          <w:rFonts w:ascii="Arial" w:cs="Arial" w:eastAsia="Arial" w:hAnsi="Arial"/>
          <w:sz w:val="22"/>
          <w:szCs w:val="22"/>
        </w:rPr>
        <w:t xml:space="preserve">There is a saying in financial circles that when Wall Street sneezes, Australia catches a cold. Such is the global dominance of North America that whatever happens within its shores, reaches ours eventually. This is true as much of cultural and ideological matters as it is of finance. What is more, much of this influence is imperceptible until you look back and see how far the ground has shifted.</w:t>
      </w:r>
    </w:p>
    <w:p>
      <w:pPr>
        <w:spacing w:after="160"/>
      </w:pPr>
      <w:r>
        <w:rPr>
          <w:rFonts w:ascii="Arial" w:cs="Arial" w:eastAsia="Arial" w:hAnsi="Arial"/>
          <w:sz w:val="22"/>
          <w:szCs w:val="22"/>
        </w:rPr>
        <w:t xml:space="preserve">I can understand why many people read about the outcome of the Global Anglican Future Conference and thought, "Crisis? What crisis?" I made the point to reporters in Jerusalem that we in Australia have been remarkably conservative on the matters which have deeply torn the fabric of the church globally.</w:t>
      </w:r>
    </w:p>
    <w:p>
      <w:pPr>
        <w:spacing w:after="160"/>
      </w:pPr>
      <w:r>
        <w:rPr>
          <w:rFonts w:ascii="Arial" w:cs="Arial" w:eastAsia="Arial" w:hAnsi="Arial"/>
          <w:sz w:val="22"/>
          <w:szCs w:val="22"/>
        </w:rPr>
        <w:t xml:space="preserve">At the same time, we should not be naive about the slow and steady influence of revisionist teaching and why the seven men who lead some of the largest Anglican churches in the world have decided to stand up and be counted.</w:t>
      </w:r>
    </w:p>
    <w:p>
      <w:pPr>
        <w:spacing w:after="160"/>
      </w:pPr>
      <w:r>
        <w:rPr>
          <w:rFonts w:ascii="Arial" w:cs="Arial" w:eastAsia="Arial" w:hAnsi="Arial"/>
          <w:sz w:val="22"/>
          <w:szCs w:val="22"/>
        </w:rPr>
        <w:t xml:space="preserve">Some will claim it is about homosexuality. It is true that is one of the presenting issues. Even those with no interest in the church see it as more than a little strange that an Anglican bishop, once married with teenage children, should declare he wants to be "a June bride". But that is only a symptom of the problem. It is wider and deeper than that.</w:t>
      </w:r>
    </w:p>
    <w:p>
      <w:pPr>
        <w:spacing w:after="160"/>
      </w:pPr>
      <w:r>
        <w:rPr>
          <w:rFonts w:ascii="Arial" w:cs="Arial" w:eastAsia="Arial" w:hAnsi="Arial"/>
          <w:sz w:val="22"/>
          <w:szCs w:val="22"/>
        </w:rPr>
        <w:t xml:space="preserve">At the moment, the problems are centred on North America. The Episcopal Church, the Anglican Church in the US, is not large by American standards. What is more, its churches are closing for lack of numbers. Some would say the revisionist teaching espoused by its leaders has only hastened that decline.</w:t>
      </w:r>
    </w:p>
    <w:p>
      <w:pPr>
        <w:spacing w:after="160"/>
      </w:pPr>
      <w:r>
        <w:rPr>
          <w:rFonts w:ascii="Arial" w:cs="Arial" w:eastAsia="Arial" w:hAnsi="Arial"/>
          <w:sz w:val="22"/>
          <w:szCs w:val="22"/>
        </w:rPr>
        <w:t xml:space="preserve">Some Episcopal churches that have remained faithful to the historic Christian message have chosen to seek the oversight of Christian leaders in other parts of the Anglican world. Thus we have the spectacle of African provinces ordaining clergy for ministry in the US.</w:t>
      </w:r>
    </w:p>
    <w:p>
      <w:pPr>
        <w:spacing w:after="160"/>
      </w:pPr>
      <w:r>
        <w:rPr>
          <w:rFonts w:ascii="Arial" w:cs="Arial" w:eastAsia="Arial" w:hAnsi="Arial"/>
          <w:sz w:val="22"/>
          <w:szCs w:val="22"/>
        </w:rPr>
        <w:t xml:space="preserve">One American bishop I met in Jerusalem is working as a missionary bishop in the US, under the church of Kenya. Add to this the fact that the largest Anglican church in Canada is run by an Australian whose congregation has just voted to align with a province in South America. For this, his former bishop has now stripped him of his licence and warned he will be trespassing if he comes back to the church.</w:t>
      </w:r>
    </w:p>
    <w:p>
      <w:pPr>
        <w:spacing w:after="160"/>
      </w:pPr>
      <w:r>
        <w:rPr>
          <w:rFonts w:ascii="Arial" w:cs="Arial" w:eastAsia="Arial" w:hAnsi="Arial"/>
          <w:sz w:val="22"/>
          <w:szCs w:val="22"/>
        </w:rPr>
        <w:t xml:space="preserve">All this while the number of Anglicans in Canada has run so low that it is estimated there will be none left by 2050. This can fairly be described as chaos.</w:t>
      </w:r>
    </w:p>
    <w:p>
      <w:pPr>
        <w:spacing w:after="160"/>
      </w:pPr>
      <w:r>
        <w:rPr>
          <w:rFonts w:ascii="Arial" w:cs="Arial" w:eastAsia="Arial" w:hAnsi="Arial"/>
          <w:sz w:val="22"/>
          <w:szCs w:val="22"/>
        </w:rPr>
        <w:t xml:space="preserve">So far, the help and order needed in this matter is coming from the southern hemisphere. Ironically, the churches established by colonial Anglican missionaries have provided clarity and leadership. They understand that our present structures are unable to cope and that taking rose-coloured glasses to have tea with the Archbishop of Canterbury will not help either.</w:t>
      </w:r>
    </w:p>
    <w:p>
      <w:pPr>
        <w:spacing w:after="160"/>
      </w:pPr>
      <w:r>
        <w:rPr>
          <w:rFonts w:ascii="Arial" w:cs="Arial" w:eastAsia="Arial" w:hAnsi="Arial"/>
          <w:sz w:val="22"/>
          <w:szCs w:val="22"/>
        </w:rPr>
        <w:t xml:space="preserve">Those who have stepped forward are leaders of our denomination, with huge responsibilities in their churches. They don't need to do it, but they are prepared to do it for Western Christians who have lost the plot.</w:t>
      </w:r>
    </w:p>
    <w:p>
      <w:pPr>
        <w:spacing w:after="160"/>
      </w:pPr>
      <w:r>
        <w:rPr>
          <w:rFonts w:ascii="Arial" w:cs="Arial" w:eastAsia="Arial" w:hAnsi="Arial"/>
          <w:sz w:val="22"/>
          <w:szCs w:val="22"/>
        </w:rPr>
        <w:t xml:space="preserve">Some in Australia will say, what has this to do with me? That has never been the way of the Anglican communion. We rejoice with those who rejoice, mourn with those who mourn and seek to restore those who have strayed. Our "broad" church should never encompass those who deny basic Christian teaching.</w:t>
      </w:r>
    </w:p>
    <w:p>
      <w:pPr>
        <w:spacing w:after="160"/>
      </w:pPr>
      <w:r>
        <w:rPr>
          <w:rFonts w:ascii="Arial" w:cs="Arial" w:eastAsia="Arial" w:hAnsi="Arial"/>
          <w:sz w:val="22"/>
          <w:szCs w:val="22"/>
        </w:rPr>
        <w:t xml:space="preserve">I don't expect Australian churchgoers to notice changes here because of the conference in Jerusalem. These events are being played out on the world stage. But we too have our part to play in this Anglican renewal and the first step is to recognise the crisis, and that the conference is part of the solution. The past two weeks in Jerusalem have been among the most spiritually invigorating of my life. I have seen great generosity of spirit.</w:t>
      </w:r>
    </w:p>
    <w:p>
      <w:pPr>
        <w:spacing w:after="160"/>
      </w:pPr>
      <w:r>
        <w:rPr>
          <w:rFonts w:ascii="Arial" w:cs="Arial" w:eastAsia="Arial" w:hAnsi="Arial"/>
          <w:sz w:val="22"/>
          <w:szCs w:val="22"/>
        </w:rPr>
        <w:t xml:space="preserve">Americans have been willing to genuinely reach out to their African, Asian and South American brothers and sisters and say "help". No hint of paternalistic or racist attitudes. The "Church of England" has come full circle.</w:t>
      </w:r>
    </w:p>
    <w:p>
      <w:pPr>
        <w:spacing w:after="160"/>
      </w:pPr>
      <w:r>
        <w:rPr>
          <w:rFonts w:ascii="Arial" w:cs="Arial" w:eastAsia="Arial" w:hAnsi="Arial"/>
          <w:sz w:val="22"/>
          <w:szCs w:val="22"/>
        </w:rPr>
        <w:t xml:space="preserve">---Peter Jensen is the Anglican Archbishop of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NOT JUST ABOUT GAYS: AFRICANS PROVIDE SUCCOUR TO A CHURCH IN CHAOS- JENSEN</dc:title>
  <dc:creator>VirtueOnline Archive</dc:creator>
  <cp:lastModifiedBy>Un-named</cp:lastModifiedBy>
  <cp:revision>1</cp:revision>
  <dcterms:created xsi:type="dcterms:W3CDTF">2026-04-22T11:54:47.960Z</dcterms:created>
  <dcterms:modified xsi:type="dcterms:W3CDTF">2026-04-22T11:54:47.960Z</dcterms:modified>
</cp:coreProperties>
</file>

<file path=docProps/custom.xml><?xml version="1.0" encoding="utf-8"?>
<Properties xmlns="http://schemas.openxmlformats.org/officeDocument/2006/custom-properties" xmlns:vt="http://schemas.openxmlformats.org/officeDocument/2006/docPropsVTypes"/>
</file>