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INTERNATIONAL CONFERENCE OF EVANGELICAL ENDORSERS REJECTS OBAMA'S PROCLAMATION</w:t>
      </w:r>
    </w:p>
    <w:p>
      <w:pPr>
        <w:pBdr>
          <w:bottom w:val="single" w:color="AAAAAA" w:sz="6"/>
        </w:pBdr>
        <w:spacing w:after="200" w:before="0"/>
      </w:pPr>
    </w:p>
    <w:p>
      <w:pPr>
        <w:spacing w:after="160"/>
      </w:pPr>
      <w:r>
        <w:rPr>
          <w:rFonts w:ascii="Arial" w:cs="Arial" w:eastAsia="Arial" w:hAnsi="Arial"/>
          <w:sz w:val="22"/>
          <w:szCs w:val="22"/>
        </w:rPr>
        <w:t xml:space="preserve">Gay, Lesbian, Bisexual and Transgender Pride Month</w:t>
      </w:r>
    </w:p>
    <w:p>
      <w:pPr>
        <w:spacing w:after="160"/>
      </w:pPr>
      <w:r>
        <w:rPr>
          <w:rFonts w:ascii="Arial" w:cs="Arial" w:eastAsia="Arial" w:hAnsi="Arial"/>
          <w:sz w:val="22"/>
          <w:szCs w:val="22"/>
        </w:rPr>
        <w:t xml:space="preserve">Dr. Billy Baughan</w:t>
      </w:r>
    </w:p>
    <w:p>
      <w:pPr>
        <w:spacing w:after="160"/>
      </w:pPr>
      <w:r>
        <w:rPr>
          <w:rFonts w:ascii="Arial" w:cs="Arial" w:eastAsia="Arial" w:hAnsi="Arial"/>
          <w:sz w:val="22"/>
          <w:szCs w:val="22"/>
        </w:rPr>
        <w:t xml:space="preserve">June 15, 2009</w:t>
      </w:r>
    </w:p>
    <w:p>
      <w:pPr>
        <w:spacing w:after="160"/>
      </w:pPr>
      <w:r>
        <w:rPr>
          <w:rFonts w:ascii="Arial" w:cs="Arial" w:eastAsia="Arial" w:hAnsi="Arial"/>
          <w:sz w:val="22"/>
          <w:szCs w:val="22"/>
        </w:rPr>
        <w:t xml:space="preserve">GREENVILLE,SC: The International Conference of Evangelical Chaplain Endorsers (ICECE) finds the recent proclamation by the President of the United States proclaiming and encouraging "Gay, Lesbian, Bisexual and Transgender Pride Month" troubling and dangerous.</w:t>
      </w:r>
    </w:p>
    <w:p>
      <w:pPr>
        <w:spacing w:after="160"/>
      </w:pPr>
      <w:r>
        <w:rPr>
          <w:rFonts w:ascii="Arial" w:cs="Arial" w:eastAsia="Arial" w:hAnsi="Arial"/>
          <w:sz w:val="22"/>
          <w:szCs w:val="22"/>
        </w:rPr>
        <w:t xml:space="preserve">As the Commander in Chief, the President has stated his intention to oppose and repeal current statutory restrictions barring openly homosexual persons from serving in the military, commonly known as "Don't Ask, Don't Tell."</w:t>
      </w:r>
    </w:p>
    <w:p>
      <w:pPr>
        <w:spacing w:after="160"/>
      </w:pPr>
      <w:r>
        <w:rPr>
          <w:rFonts w:ascii="Arial" w:cs="Arial" w:eastAsia="Arial" w:hAnsi="Arial"/>
          <w:sz w:val="22"/>
          <w:szCs w:val="22"/>
        </w:rPr>
        <w:t xml:space="preserve">The entire legislative history of "Don't Ask, Don't Tell" shows that allowing openly homosexual personnel to serve in the unique military environment with its lack of privacy in close quarters raises a myriad of personal and organizational concerns and would create an unacceptable risk to the high standards of morale, "good order and discipline."</w:t>
      </w:r>
    </w:p>
    <w:p>
      <w:pPr>
        <w:spacing w:after="160"/>
      </w:pPr>
      <w:r>
        <w:rPr>
          <w:rFonts w:ascii="Arial" w:cs="Arial" w:eastAsia="Arial" w:hAnsi="Arial"/>
          <w:sz w:val="22"/>
          <w:szCs w:val="22"/>
        </w:rPr>
        <w:t xml:space="preserve">The nature of our current and foreseeable conflicts, requiring cohesive and effective military units working together in primitive, dangerous and restricted conditions with limited privacy heighten those concerns.</w:t>
      </w:r>
    </w:p>
    <w:p>
      <w:pPr>
        <w:spacing w:after="160"/>
      </w:pPr>
      <w:r>
        <w:rPr>
          <w:rFonts w:ascii="Arial" w:cs="Arial" w:eastAsia="Arial" w:hAnsi="Arial"/>
          <w:sz w:val="22"/>
          <w:szCs w:val="22"/>
        </w:rPr>
        <w:t xml:space="preserve">It is our belief as evangelicals, Romans chapter 1 and other places in the Bible, clearly forbid a homosexual lifestyle. Medical and other studies support the reasonableness for such a scriptural prohibition. We further believe that repealing the "Don't Ask, Don't Tell" policy will raise many medical, health,privacy, moral and legal issues that will have a negative impact on our military services, including the right and duty of our chaplains to teach historic, biblical standards and doctrine. The First Amendment rights of free speech and free exercise of religion must be protected for all faith groups along with their doctrinal distinctions.</w:t>
      </w:r>
    </w:p>
    <w:p>
      <w:pPr>
        <w:spacing w:after="160"/>
      </w:pPr>
      <w:r>
        <w:rPr>
          <w:rFonts w:ascii="Arial" w:cs="Arial" w:eastAsia="Arial" w:hAnsi="Arial"/>
          <w:sz w:val="22"/>
          <w:szCs w:val="22"/>
        </w:rPr>
        <w:t xml:space="preserve">Rev. Dr. George L. Miller Chairman of ICECE</w:t>
      </w:r>
    </w:p>
    <w:p>
      <w:pPr>
        <w:spacing w:after="160"/>
      </w:pPr>
      <w:r>
        <w:rPr>
          <w:rFonts w:ascii="Arial" w:cs="Arial" w:eastAsia="Arial" w:hAnsi="Arial"/>
          <w:sz w:val="22"/>
          <w:szCs w:val="22"/>
        </w:rPr>
        <w:t xml:space="preserve">Dr. Billy Baugham Executive Director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CONFERENCE OF EVANGELICAL ENDORSERS REJECTS OBAMA'S PROCLAMATION</dc:title>
  <dc:creator>VirtueOnline Archive</dc:creator>
  <cp:lastModifiedBy>Un-named</cp:lastModifiedBy>
  <cp:revision>1</cp:revision>
  <dcterms:created xsi:type="dcterms:W3CDTF">2026-04-22T11:55:02.346Z</dcterms:created>
  <dcterms:modified xsi:type="dcterms:W3CDTF">2026-04-22T11:55:02.346Z</dcterms:modified>
</cp:coreProperties>
</file>

<file path=docProps/custom.xml><?xml version="1.0" encoding="utf-8"?>
<Properties xmlns="http://schemas.openxmlformats.org/officeDocument/2006/custom-properties" xmlns:vt="http://schemas.openxmlformats.org/officeDocument/2006/docPropsVTypes"/>
</file>