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INCLUSIVE CHURCH WRITES OPEN LETTER TO EPISCOPAL PRESIDING BISHOP</w:t>
      </w:r>
    </w:p>
    <w:p>
      <w:pPr>
        <w:pBdr>
          <w:bottom w:val="single" w:color="AAAAAA" w:sz="6"/>
        </w:pBdr>
        <w:spacing w:after="200" w:before="0"/>
      </w:pPr>
    </w:p>
    <w:p>
      <w:pPr>
        <w:spacing w:after="160"/>
      </w:pPr>
      <w:r>
        <w:rPr>
          <w:rFonts w:ascii="Arial" w:cs="Arial" w:eastAsia="Arial" w:hAnsi="Arial"/>
          <w:sz w:val="22"/>
          <w:szCs w:val="22"/>
        </w:rPr>
        <w:t xml:space="preserve">Inclusive Church has today issued this Open letter to the Presiding Bishop of the Episcopal Church of the United States.</w:t>
      </w:r>
    </w:p>
    <w:p>
      <w:pPr>
        <w:spacing w:after="160"/>
      </w:pPr>
      <w:r>
        <w:rPr>
          <w:rFonts w:ascii="Arial" w:cs="Arial" w:eastAsia="Arial" w:hAnsi="Arial"/>
          <w:sz w:val="22"/>
          <w:szCs w:val="22"/>
        </w:rPr>
        <w:t xml:space="preserve">Inclusive Church</w:t>
      </w:r>
    </w:p>
    <w:p>
      <w:pPr>
        <w:spacing w:after="160"/>
      </w:pPr>
      <w:r>
        <w:rPr>
          <w:rFonts w:ascii="Arial" w:cs="Arial" w:eastAsia="Arial" w:hAnsi="Arial"/>
          <w:sz w:val="22"/>
          <w:szCs w:val="22"/>
        </w:rPr>
        <w:t xml:space="preserve">St John's Vicarage</w:t>
      </w:r>
    </w:p>
    <w:p>
      <w:pPr>
        <w:spacing w:after="160"/>
      </w:pPr>
      <w:r>
        <w:rPr>
          <w:rFonts w:ascii="Arial" w:cs="Arial" w:eastAsia="Arial" w:hAnsi="Arial"/>
          <w:sz w:val="22"/>
          <w:szCs w:val="22"/>
        </w:rPr>
        <w:t xml:space="preserve">Secker St</w:t>
      </w:r>
    </w:p>
    <w:p>
      <w:pPr>
        <w:spacing w:after="160"/>
      </w:pPr>
      <w:r>
        <w:rPr>
          <w:rFonts w:ascii="Arial" w:cs="Arial" w:eastAsia="Arial" w:hAnsi="Arial"/>
          <w:sz w:val="22"/>
          <w:szCs w:val="22"/>
        </w:rPr>
        <w:t xml:space="preserve">London SE1 8UF</w:t>
      </w:r>
    </w:p>
    <w:p>
      <w:pPr>
        <w:spacing w:after="160"/>
      </w:pPr>
      <w:r>
        <w:rPr>
          <w:rFonts w:ascii="Arial" w:cs="Arial" w:eastAsia="Arial" w:hAnsi="Arial"/>
          <w:sz w:val="22"/>
          <w:szCs w:val="22"/>
        </w:rPr>
        <w:t xml:space="preserve">www.inclusivechurch2.net</w:t>
      </w:r>
    </w:p>
    <w:p>
      <w:pPr>
        <w:spacing w:after="160"/>
      </w:pPr>
      <w:r>
        <w:rPr>
          <w:rFonts w:ascii="Arial" w:cs="Arial" w:eastAsia="Arial" w:hAnsi="Arial"/>
          <w:sz w:val="22"/>
          <w:szCs w:val="22"/>
        </w:rPr>
        <w:t xml:space="preserve">An open letter to the Presiding Bishop of the Episcopal Church of the United States 815 Second Avenue New York NY 10017</w:t>
      </w:r>
    </w:p>
    <w:p>
      <w:pPr>
        <w:spacing w:after="160"/>
      </w:pPr>
      <w:r>
        <w:rPr>
          <w:rFonts w:ascii="Arial" w:cs="Arial" w:eastAsia="Arial" w:hAnsi="Arial"/>
          <w:sz w:val="22"/>
          <w:szCs w:val="22"/>
        </w:rPr>
        <w:t xml:space="preserve">09 June 2010</w:t>
      </w:r>
    </w:p>
    <w:p>
      <w:pPr>
        <w:spacing w:after="160"/>
      </w:pPr>
      <w:r>
        <w:rPr>
          <w:rFonts w:ascii="Arial" w:cs="Arial" w:eastAsia="Arial" w:hAnsi="Arial"/>
          <w:sz w:val="22"/>
          <w:szCs w:val="22"/>
        </w:rPr>
        <w:t xml:space="preserve">Dear Bishop Katharine,</w:t>
      </w:r>
    </w:p>
    <w:p>
      <w:pPr>
        <w:spacing w:after="160"/>
      </w:pPr>
      <w:r>
        <w:rPr>
          <w:rFonts w:ascii="Arial" w:cs="Arial" w:eastAsia="Arial" w:hAnsi="Arial"/>
          <w:sz w:val="22"/>
          <w:szCs w:val="22"/>
        </w:rPr>
        <w:t xml:space="preserve">We rejoice that in your Pentecost Letter the Episcopal Church has reaffirmed its strong affirmation of gay and lesbian people as part of God's good creation and your continued commitment to recognising, led by the Spirit, that God is calling and fitting gay and lesbian people to be ordained leaders of the Church.</w:t>
      </w:r>
    </w:p>
    <w:p>
      <w:pPr>
        <w:spacing w:after="160"/>
      </w:pPr>
      <w:r>
        <w:rPr>
          <w:rFonts w:ascii="Arial" w:cs="Arial" w:eastAsia="Arial" w:hAnsi="Arial"/>
          <w:sz w:val="22"/>
          <w:szCs w:val="22"/>
        </w:rPr>
        <w:t xml:space="preserve">We regret that the Archbishop of Canterbury has suggested in his letter to the Anglican Communion that The Episcopal Church should not be a participant in Ecumenical Dialogue on behalf of the Communion and should serve only as consultants on IASCUFO. The Archbishop may experience ecumenical partners saying they "need to know who it is they are talking to" but our experience is of ecumenical partners saying we are carrying forward this difficult discernment process for the whole church, that they have similar or more contentious issues to deal with themselves, and that they are appreciative of the open way we are facing this issue.</w:t>
      </w:r>
    </w:p>
    <w:p>
      <w:pPr>
        <w:spacing w:after="160"/>
      </w:pPr>
      <w:r>
        <w:rPr>
          <w:rFonts w:ascii="Arial" w:cs="Arial" w:eastAsia="Arial" w:hAnsi="Arial"/>
          <w:sz w:val="22"/>
          <w:szCs w:val="22"/>
        </w:rPr>
        <w:t xml:space="preserve">We do not support the Archbishop's position that only those in agreement with the majority view can be participants as Anglicans in ecumenical dialogue or for that matter any other representative body of the Anglican Communion. Indeed, the Episcopal Church's diligence in undertaking "deep and dispassionate study of the question of homosexuality, which would take seriously both the teaching of Scripture and the results of scientific and medical research" with gay and lesbian people, as resolved at the 1978 Lambeth Conference, and in upholding their human rights, as emphasised at the 1988 Lambeth Conference, has been in marked contrast to the position of other provinces whose status as representative participants is unchallenged. We ask you to have the courage, commitment and humility to "remain at the table" not just until you are asked to leave but indeed until the table is removed from you. We recognise this is asking you to be in an uncomfortable place but the self-denial being asked of you is not for a gracious withdrawal but a silencing of voices that need to be heard.</w:t>
      </w:r>
    </w:p>
    <w:p>
      <w:pPr>
        <w:spacing w:after="160"/>
      </w:pPr>
      <w:r>
        <w:rPr>
          <w:rFonts w:ascii="Arial" w:cs="Arial" w:eastAsia="Arial" w:hAnsi="Arial"/>
          <w:sz w:val="22"/>
          <w:szCs w:val="22"/>
        </w:rPr>
        <w:t xml:space="preserve">The 1979 Anglican Consultative Council Resolution on Human Rights specifically called on member churches "to rigorously assess their own structures, attitudes and modes of working to ensure the promotion of human rights within them, and to seek to make the church truly an image of God's just Kingdom and witness in today's world". In 1990 theACC resolution on Christian Spirituality urged "every Diocese in our Communion to consider how through its structures it may encourage its members to see that a true Christian spirituality involves a concern for God's justice in the world, particularly in its own community". We recognise that developments in the life of the Episcopal Church have been in line with and, in part, a response to this call.</w:t>
      </w:r>
    </w:p>
    <w:p>
      <w:pPr>
        <w:spacing w:after="160"/>
      </w:pPr>
      <w:r>
        <w:rPr>
          <w:rFonts w:ascii="Arial" w:cs="Arial" w:eastAsia="Arial" w:hAnsi="Arial"/>
          <w:sz w:val="22"/>
          <w:szCs w:val="22"/>
        </w:rPr>
        <w:t xml:space="preserve">In 2005 The Episcopal Church and the Anglican Church of Canada were asked to withdraw from the Anglican Consultative Council. Inclusive Church appealed to you not to accede to this request. We argued that The Anglican Consultative Council, consisting of Bishops, Clergy and Laity is currently the most representative body in the Anglican Communion; were you to withdraw your participation it would no longer be a fully representative body. It is our belief that your actions, taken in response to the pastoral needs of gay and lesbian people and the justice of their claim to full participation in the life of the church, do not justify the breaking of "the bonds of communion" or any moves to exclude you from the conciliar life of the Communion. On the contrary it means you bring to the Anglican Consultative Council experience and counsel that would otherwise be absent and without which the Anglican Communion can not progress to a deeper understanding of the issues surrounding sexuality or ever achieve reconciliation.</w:t>
      </w:r>
    </w:p>
    <w:p>
      <w:pPr>
        <w:spacing w:after="160"/>
      </w:pPr>
      <w:r>
        <w:rPr>
          <w:rFonts w:ascii="Arial" w:cs="Arial" w:eastAsia="Arial" w:hAnsi="Arial"/>
          <w:sz w:val="22"/>
          <w:szCs w:val="22"/>
        </w:rPr>
        <w:t xml:space="preserve">We hold to that view still today and ask that you resist this process of excluding those Provinces of the Communion most committed to the visible inclusion of all Anglicans in the life of the Church. This process and the proposed Anglican Covenant are not building unity, they are turning disagreement into institutionalised disunity - even inventing mechanisms of exclusion to facilitate the process.</w:t>
      </w:r>
    </w:p>
    <w:p>
      <w:pPr>
        <w:spacing w:after="160"/>
      </w:pPr>
      <w:r>
        <w:rPr>
          <w:rFonts w:ascii="Arial" w:cs="Arial" w:eastAsia="Arial" w:hAnsi="Arial"/>
          <w:sz w:val="22"/>
          <w:szCs w:val="22"/>
        </w:rPr>
        <w:t xml:space="preserve">To agree to a voluntary self exclusion would not be to agree to a self- denying ordinance for the good of the whole. Gay Anglicans are part of the Anglican Communion in every province. Some are facing persecution by their own churches because of their courageous witness. By remaining at the table, the Episcopal Church has the opportunity to remind those who serve on representative bodies of their existence and to raise their voice. We ask that you resist this misguided process that is formally excluding those who speak for people the Communion should urgently be seeking to include.</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Canon Giles Goddard Chair,</w:t>
      </w:r>
    </w:p>
    <w:p>
      <w:pPr>
        <w:spacing w:after="160"/>
      </w:pPr>
      <w:r>
        <w:rPr>
          <w:rFonts w:ascii="Arial" w:cs="Arial" w:eastAsia="Arial" w:hAnsi="Arial"/>
          <w:sz w:val="22"/>
          <w:szCs w:val="22"/>
        </w:rPr>
        <w:t xml:space="preserve">Inclusive Church</w:t>
      </w:r>
    </w:p>
    <w:p>
      <w:pPr>
        <w:spacing w:after="160"/>
      </w:pPr>
      <w:r>
        <w:rPr>
          <w:rFonts w:ascii="Arial" w:cs="Arial" w:eastAsia="Arial" w:hAnsi="Arial"/>
          <w:sz w:val="22"/>
          <w:szCs w:val="22"/>
        </w:rPr>
        <w:t xml:space="preserve">www.inclusivechurch2.net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INCLUSIVE CHURCH WRITES OPEN LETTER TO EPISCOPAL PRESIDING BISHOP</dc:title>
  <dc:creator>VirtueOnline Archive</dc:creator>
  <cp:lastModifiedBy>Un-named</cp:lastModifiedBy>
  <cp:revision>1</cp:revision>
  <dcterms:created xsi:type="dcterms:W3CDTF">2026-04-22T11:55:15.718Z</dcterms:created>
  <dcterms:modified xsi:type="dcterms:W3CDTF">2026-04-22T11:55:15.718Z</dcterms:modified>
</cp:coreProperties>
</file>

<file path=docProps/custom.xml><?xml version="1.0" encoding="utf-8"?>
<Properties xmlns="http://schemas.openxmlformats.org/officeDocument/2006/custom-properties" xmlns:vt="http://schemas.openxmlformats.org/officeDocument/2006/docPropsVTypes"/>
</file>