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I'D LIKE THE TRUTH, PLEASE</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RUSSELL</w:t>
      </w:r>
    </w:p>
    <w:p>
      <w:pPr>
        <w:spacing w:after="160"/>
      </w:pPr>
      <w:r>
        <w:rPr>
          <w:rFonts w:ascii="Arial" w:cs="Arial" w:eastAsia="Arial" w:hAnsi="Arial"/>
          <w:sz w:val="22"/>
          <w:szCs w:val="22"/>
        </w:rPr>
        <w:t xml:space="preserve">The Anglican Minimalist</w:t>
      </w:r>
    </w:p>
    <w:p>
      <w:pPr>
        <w:spacing w:after="160"/>
      </w:pPr>
      <w:r>
        <w:rPr>
          <w:rFonts w:ascii="Arial" w:cs="Arial" w:eastAsia="Arial" w:hAnsi="Arial"/>
          <w:sz w:val="22"/>
          <w:szCs w:val="22"/>
        </w:rPr>
        <w:t xml:space="preserve">http://eudaimonia.blogs.com/anglican_minimalist/2012/06/id-like-the-truth-please.html</w:t>
      </w:r>
    </w:p>
    <w:p>
      <w:pPr>
        <w:spacing w:after="160"/>
      </w:pPr>
      <w:r>
        <w:rPr>
          <w:rFonts w:ascii="Arial" w:cs="Arial" w:eastAsia="Arial" w:hAnsi="Arial"/>
          <w:sz w:val="22"/>
          <w:szCs w:val="22"/>
        </w:rPr>
        <w:t xml:space="preserve">June 24, 2012</w:t>
      </w:r>
    </w:p>
    <w:p>
      <w:pPr>
        <w:spacing w:after="160"/>
      </w:pPr>
      <w:r>
        <w:rPr>
          <w:rFonts w:ascii="Arial" w:cs="Arial" w:eastAsia="Arial" w:hAnsi="Arial"/>
          <w:sz w:val="22"/>
          <w:szCs w:val="22"/>
        </w:rPr>
        <w:t xml:space="preserve">We now have wildly different versions of events from the Presiding Bishop, the Chief Operating Officer, Katie Sherrod and other members of Executive Council.</w:t>
      </w:r>
    </w:p>
    <w:p>
      <w:pPr>
        <w:spacing w:after="160"/>
      </w:pPr>
      <w:r>
        <w:rPr>
          <w:rFonts w:ascii="Arial" w:cs="Arial" w:eastAsia="Arial" w:hAnsi="Arial"/>
          <w:sz w:val="22"/>
          <w:szCs w:val="22"/>
        </w:rPr>
        <w:t xml:space="preserve">I expect all politicians to lie, but I do not expect leaders of my church to "spin" events to their own purposes. What we have here is the perfect post-modern meltdown, I suppose, in which multiple perspectives are somehow masked as truth. It is one of the reasons that postmodernism is so unsatisfying, it allows saints and sinners to all cloak themselves in notions of personal truths.</w:t>
      </w:r>
    </w:p>
    <w:p>
      <w:pPr>
        <w:spacing w:after="160"/>
      </w:pPr>
      <w:r>
        <w:rPr>
          <w:rFonts w:ascii="Arial" w:cs="Arial" w:eastAsia="Arial" w:hAnsi="Arial"/>
          <w:sz w:val="22"/>
          <w:szCs w:val="22"/>
        </w:rPr>
        <w:t xml:space="preserve">As a deputy I have am deeply aggrieved that there are multiple versions of the truth of the genesis of the various budgets. I am sickened to think it possible that one part of our church sabotaged another, presumably with the best interests of The Episcopal Church at heart.</w:t>
      </w:r>
    </w:p>
    <w:p>
      <w:pPr>
        <w:spacing w:after="160"/>
      </w:pPr>
      <w:r>
        <w:rPr>
          <w:rFonts w:ascii="Arial" w:cs="Arial" w:eastAsia="Arial" w:hAnsi="Arial"/>
          <w:sz w:val="22"/>
          <w:szCs w:val="22"/>
        </w:rPr>
        <w:t xml:space="preserve">If I had my way I'd fire everyone and start over. I do not want to waste the time it would take to adjudicate the competing claims. To everyone in our leadership I say.... own what you did or get out.</w:t>
      </w:r>
    </w:p>
    <w:p>
      <w:pPr>
        <w:spacing w:after="160"/>
      </w:pPr>
      <w:r>
        <w:rPr>
          <w:rFonts w:ascii="Arial" w:cs="Arial" w:eastAsia="Arial" w:hAnsi="Arial"/>
          <w:sz w:val="22"/>
          <w:szCs w:val="22"/>
        </w:rPr>
        <w:t xml:space="preserve">To my colleagues in the House of Deputies I say, let's take it away from them all and dictate to them what they will do. It would be great if the House of Bishops helped, but frankly we cannot allow this to go on.</w:t>
      </w:r>
    </w:p>
    <w:p>
      <w:pPr>
        <w:spacing w:after="160"/>
      </w:pPr>
      <w:r>
        <w:rPr>
          <w:rFonts w:ascii="Arial" w:cs="Arial" w:eastAsia="Arial" w:hAnsi="Arial"/>
          <w:sz w:val="22"/>
          <w:szCs w:val="22"/>
        </w:rPr>
        <w:t xml:space="preserve">As much as I think we need to reduce the Central Office staff it sickens me that they are caught in the middle of this internecine battle. I have no time to parse out why this battle is happening and I do not care. Settle it before July 5th or resign, all of you.</w:t>
      </w:r>
    </w:p>
    <w:p>
      <w:pPr>
        <w:spacing w:after="160"/>
      </w:pPr>
      <w:r>
        <w:rPr>
          <w:rFonts w:ascii="Arial" w:cs="Arial" w:eastAsia="Arial" w:hAnsi="Arial"/>
          <w:sz w:val="22"/>
          <w:szCs w:val="22"/>
        </w:rPr>
        <w:t xml:space="preserve">I do not believe any of the budget figures we now have from any source. I do not believe the projections of income and I do not believe in the constructs for expenditures. Gomer Pyle famously said, "Fool me once, shame on you. Fool me twice, shame on me." At the moment we are on Fool me 1.5.</w:t>
      </w:r>
    </w:p>
    <w:p>
      <w:pPr>
        <w:spacing w:after="160"/>
      </w:pPr>
      <w:r>
        <w:rPr>
          <w:rFonts w:ascii="Arial" w:cs="Arial" w:eastAsia="Arial" w:hAnsi="Arial"/>
          <w:sz w:val="22"/>
          <w:szCs w:val="22"/>
        </w:rPr>
        <w:t xml:space="preserve">It is scandalous that we walk into this General Convention with the possibility that all of our leaders have misled us. My Vestry and I do not lead the parish this way and I do not expect the muckity-mucks of our church to lead the church this way.</w:t>
      </w:r>
    </w:p>
    <w:p>
      <w:pPr>
        <w:spacing w:after="160"/>
      </w:pPr>
      <w:r>
        <w:rPr>
          <w:rFonts w:ascii="Arial" w:cs="Arial" w:eastAsia="Arial" w:hAnsi="Arial"/>
          <w:sz w:val="22"/>
          <w:szCs w:val="22"/>
        </w:rPr>
        <w:t xml:space="preserve">I can not, in good conscience, recommend to anyone that they entrust any money to this enterprise. I have a dozen or more better, more transparent and responsible places, to give my cash than to put it into TEC coffers.</w:t>
      </w:r>
    </w:p>
    <w:p>
      <w:pPr>
        <w:spacing w:after="160"/>
      </w:pPr>
      <w:r>
        <w:rPr>
          <w:rFonts w:ascii="Arial" w:cs="Arial" w:eastAsia="Arial" w:hAnsi="Arial"/>
          <w:sz w:val="22"/>
          <w:szCs w:val="22"/>
        </w:rPr>
        <w:t xml:space="preserve">There are about ten days still we start meeting. More than enough time to own up. A the moment, I can trust none of our elected muckity-mucks.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 LIKE THE TRUTH, PLEASE</dc:title>
  <dc:creator>VirtueOnline Archive</dc:creator>
  <cp:lastModifiedBy>Un-named</cp:lastModifiedBy>
  <cp:revision>1</cp:revision>
  <dcterms:created xsi:type="dcterms:W3CDTF">2026-04-22T11:55:39.744Z</dcterms:created>
  <dcterms:modified xsi:type="dcterms:W3CDTF">2026-04-22T11:55:39.744Z</dcterms:modified>
</cp:coreProperties>
</file>

<file path=docProps/custom.xml><?xml version="1.0" encoding="utf-8"?>
<Properties xmlns="http://schemas.openxmlformats.org/officeDocument/2006/custom-properties" xmlns:vt="http://schemas.openxmlformats.org/officeDocument/2006/docPropsVTypes"/>
</file>