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ISLAM'S AGENDA: NIGERIA, YEMEN, DETROIT THE CHALLENGE OF A RESURGENT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Julian M. Dobbs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January 10, 2010</w:t>
      </w:r>
    </w:p>
    <w:p>
      <w:pPr>
        <w:spacing w:after="160"/>
      </w:pPr>
      <w:r>
        <w:rPr>
          <w:rFonts w:ascii="Arial" w:cs="Arial" w:eastAsia="Arial" w:hAnsi="Arial"/>
          <w:sz w:val="22"/>
          <w:szCs w:val="22"/>
        </w:rPr>
        <w:t xml:space="preserve">On December 25, 2009, the day when much of the world celebrated the birth of Jesus the Messiah, whose message of peace and goodwill continues to impact every generation, a young 23 year old Nigerian Muslim, Umar Farouk Abdulmutallab, tried to detonate explosives aboard Delta flight 253 over Detroit in the name of Islam.</w:t>
      </w:r>
    </w:p>
    <w:p>
      <w:pPr>
        <w:spacing w:after="160"/>
      </w:pPr>
      <w:r>
        <w:rPr>
          <w:rFonts w:ascii="Arial" w:cs="Arial" w:eastAsia="Arial" w:hAnsi="Arial"/>
          <w:sz w:val="22"/>
          <w:szCs w:val="22"/>
        </w:rPr>
        <w:t xml:space="preserve">Thankfully, 278 passengers and crew were saved from an horrific death and the American people were spared from yet another terrorist attack undertaken in the name of the Islamic religion - a religion that is increasingly and undeniably linked to much suffering and the attempted demise of Western civilization.</w:t>
      </w:r>
    </w:p>
    <w:p>
      <w:pPr>
        <w:spacing w:after="160"/>
      </w:pPr>
      <w:r>
        <w:rPr>
          <w:rFonts w:ascii="Arial" w:cs="Arial" w:eastAsia="Arial" w:hAnsi="Arial"/>
          <w:sz w:val="22"/>
          <w:szCs w:val="22"/>
        </w:rPr>
        <w:t xml:space="preserve">Islamic ideology such as the apostasy law (which calls for the execution of Muslim men who convert to another religion), honor and shame (in Islam a shameful act cannot be covered up - it must be avenged), the treatment and status of women (who are not regarded as having equal worth as men), the puzzling duplicity in Islam of taqiyya (concealing or disguising one's belief's) and abrogation (in which later Islamic pronouncements declare null and void earlier pronouncements), hudud punishments (stoning, amputation, flogging) and shari'a (Islamic law) are all important foundational teachings within Islam.</w:t>
      </w:r>
    </w:p>
    <w:p>
      <w:pPr>
        <w:spacing w:after="160"/>
      </w:pPr>
      <w:r>
        <w:rPr>
          <w:rFonts w:ascii="Arial" w:cs="Arial" w:eastAsia="Arial" w:hAnsi="Arial"/>
          <w:sz w:val="22"/>
          <w:szCs w:val="22"/>
        </w:rPr>
        <w:t xml:space="preserve">The family home of Umar Farouk Abdulmutallab is Kaduna, Nigeria. Kaduna has seen severe hostility directed against Christians from the local Muslim community.</w:t>
      </w:r>
    </w:p>
    <w:p>
      <w:pPr>
        <w:spacing w:after="160"/>
      </w:pPr>
      <w:r>
        <w:rPr>
          <w:rFonts w:ascii="Arial" w:cs="Arial" w:eastAsia="Arial" w:hAnsi="Arial"/>
          <w:sz w:val="22"/>
          <w:szCs w:val="22"/>
        </w:rPr>
        <w:t xml:space="preserve">In 2002 scores of Christians were slaughtered in rioting which was instigated by Muslim religious leaders. Months before the rioting Muslim leaders in Kaduna had committed themselves to peace and reconciliation between themselves and the local Christian community. At the time of the riots over 20 churches were desecrated, looted, vandalized and burnt down. Christian citizens were stabbed, beaten to death and even burnt alive. At the height of the riots Muslim youths are believed to have operated roadblocks, checking the religious identity of motorists and viciously attacking any Christians they found.</w:t>
      </w:r>
    </w:p>
    <w:p>
      <w:pPr>
        <w:spacing w:after="160"/>
      </w:pPr>
      <w:r>
        <w:rPr>
          <w:rFonts w:ascii="Arial" w:cs="Arial" w:eastAsia="Arial" w:hAnsi="Arial"/>
          <w:sz w:val="22"/>
          <w:szCs w:val="22"/>
        </w:rPr>
        <w:t xml:space="preserve">Perhaps it is not surprising then, that a young Muslim from Kaduna, Nigeria, who has been influenced not only by the leadership of some local Muslim clerics, but also by Anwar al-Awlaki of Yemen, a Muslim cleric who has preached in support of the principles of Al-Qaeda, and directly influenced the Fort Hood gunman and some of the 9/11 hijackers, would consider his decision to become a suicide bomber on an American airliner as an Islamic duty and responsibility.</w:t>
      </w:r>
    </w:p>
    <w:p>
      <w:pPr>
        <w:spacing w:after="160"/>
      </w:pPr>
      <w:r>
        <w:rPr>
          <w:rFonts w:ascii="Arial" w:cs="Arial" w:eastAsia="Arial" w:hAnsi="Arial"/>
          <w:sz w:val="22"/>
          <w:szCs w:val="22"/>
        </w:rPr>
        <w:t xml:space="preserve">Some commentators are suggesting that the actions of Umar Farouk Abdulmutallab, Maj. Nidal Malik Hasan (the Fort Hood gunman), the 9/11 hijackers and the principles of Anwar al-Awlaki of Yemen are extremes that misrepresented the ideology of the Islamic religion and that at its core, Islam is a religion based on peace and tolerance.</w:t>
      </w:r>
    </w:p>
    <w:p>
      <w:pPr>
        <w:spacing w:after="160"/>
      </w:pPr>
      <w:r>
        <w:rPr>
          <w:rFonts w:ascii="Arial" w:cs="Arial" w:eastAsia="Arial" w:hAnsi="Arial"/>
          <w:sz w:val="22"/>
          <w:szCs w:val="22"/>
        </w:rPr>
        <w:t xml:space="preserve">I accept that for some liberal and secular contemporary Muslims, Islam is purely spiritual and has no political connotation. These such Muslims accept Western notions of the separation of politics from religion and do not seek to change the present systems prevalent in the lands they live in, however the majority of traditionalists and Islamists still hold to the idea that Islam obligates Muslims to strive for the establishment of shari'a in state law and for the changing of present state systems to an Islamic state under shari'a. There is clear and documented evidence that specific Islamic organizations and leaders in America, supported by the Saudis and extreme movements such as the Muslim Brotherhood, have an agenda of Islamizing the West and of pushing for the introduction of shari'a in Western democracies.</w:t>
      </w:r>
    </w:p>
    <w:p>
      <w:pPr>
        <w:spacing w:after="160"/>
      </w:pPr>
      <w:r>
        <w:rPr>
          <w:rFonts w:ascii="Arial" w:cs="Arial" w:eastAsia="Arial" w:hAnsi="Arial"/>
          <w:sz w:val="22"/>
          <w:szCs w:val="22"/>
        </w:rPr>
        <w:t xml:space="preserve">When Muslims return to their original sources, they meet Muhammad, the Qur'an and the example of Muhammad's words and deeds (recorded in the hadith) considered as perfect in every way and to be followed by all Muslims at all times.</w:t>
      </w:r>
    </w:p>
    <w:p>
      <w:pPr>
        <w:spacing w:after="160"/>
      </w:pPr>
      <w:r>
        <w:rPr>
          <w:rFonts w:ascii="Arial" w:cs="Arial" w:eastAsia="Arial" w:hAnsi="Arial"/>
          <w:sz w:val="22"/>
          <w:szCs w:val="22"/>
        </w:rPr>
        <w:t xml:space="preserve">Islam's prioritization of the Medina era passages from the Qu'ran favors the doctrine of abrogation in which the later aggressive and warlike verses of the Qur'an given are accepted by most Muslims as valid for today, while the more peaceful Meccan verses are viewed as superseded and abrogated.</w:t>
      </w:r>
    </w:p>
    <w:p>
      <w:pPr>
        <w:spacing w:after="160"/>
      </w:pPr>
      <w:r>
        <w:rPr>
          <w:rFonts w:ascii="Arial" w:cs="Arial" w:eastAsia="Arial" w:hAnsi="Arial"/>
          <w:sz w:val="22"/>
          <w:szCs w:val="22"/>
        </w:rPr>
        <w:t xml:space="preserve">Islam has set up Muhammad as the supreme perfect example in every aspect of his words and actions, this legitimizes the expressions of his harshness, violence and cruelty and turns them into virtues to be emulated by all Muslims for all time. It is not surprising then, to read in a 2007 Pew Survey that 26 percent of younger Muslim-Americans (aged 18 to 30 years of age) said that they could personally justify or support the use of suicide bombings if it was in the defense of Islam.</w:t>
      </w:r>
    </w:p>
    <w:p>
      <w:pPr>
        <w:spacing w:after="160"/>
      </w:pPr>
      <w:r>
        <w:rPr>
          <w:rFonts w:ascii="Arial" w:cs="Arial" w:eastAsia="Arial" w:hAnsi="Arial"/>
          <w:sz w:val="22"/>
          <w:szCs w:val="22"/>
        </w:rPr>
        <w:t xml:space="preserve">In his 2009 'wake up call' to the Church, Anglican Archbishop Peter Akinola said, "The agenda of Muslim leaders [is] to impact every part of Western society with Islamic doctrine and the implementation of shari'a Law."</w:t>
      </w:r>
    </w:p>
    <w:p>
      <w:pPr>
        <w:spacing w:after="160"/>
      </w:pPr>
      <w:r>
        <w:rPr>
          <w:rFonts w:ascii="Arial" w:cs="Arial" w:eastAsia="Arial" w:hAnsi="Arial"/>
          <w:sz w:val="22"/>
          <w:szCs w:val="22"/>
        </w:rPr>
        <w:t xml:space="preserve">These are some of the challenging circumstances that face us as we begin 2010 and seek to find solutions to the growing challenge presented by a resurgent global Islam.</w:t>
      </w:r>
    </w:p>
    <w:p>
      <w:pPr>
        <w:spacing w:after="160"/>
      </w:pPr>
      <w:r>
        <w:rPr>
          <w:rFonts w:ascii="Arial" w:cs="Arial" w:eastAsia="Arial" w:hAnsi="Arial"/>
          <w:sz w:val="22"/>
          <w:szCs w:val="22"/>
        </w:rPr>
        <w:t xml:space="preserve">I continue to believe that the gospel message of Jesus Christ is the only solution for a world racked with pain and violence.</w:t>
      </w:r>
    </w:p>
    <w:p>
      <w:pPr>
        <w:spacing w:after="160"/>
      </w:pPr>
      <w:r>
        <w:rPr>
          <w:rFonts w:ascii="Arial" w:cs="Arial" w:eastAsia="Arial" w:hAnsi="Arial"/>
          <w:sz w:val="22"/>
          <w:szCs w:val="22"/>
        </w:rPr>
        <w:t xml:space="preserve">When Christians return to their source of divine inspiration, the Holy Bible, they come face to face with the person of Jesus Christ and the gospel of love and reconciliation He preached, as well as his atoning death on the cross and his supreme example of service, suffering and non-violence.</w:t>
      </w:r>
    </w:p>
    <w:p>
      <w:pPr>
        <w:spacing w:after="160"/>
      </w:pPr>
      <w:r>
        <w:rPr>
          <w:rFonts w:ascii="Arial" w:cs="Arial" w:eastAsia="Arial" w:hAnsi="Arial"/>
          <w:sz w:val="22"/>
          <w:szCs w:val="22"/>
        </w:rPr>
        <w:t xml:space="preserve">At the same time, Jesus warned his followers not to be naive, but to be "wise as serpents and harmless as doves". Therefore Christians must act as a voice for the voiceless and powerless and expose those who perpetrate acts of terrorism and persecution along with the causes for their actions.</w:t>
      </w:r>
    </w:p>
    <w:p>
      <w:pPr>
        <w:spacing w:after="160"/>
      </w:pPr>
      <w:r>
        <w:rPr>
          <w:rFonts w:ascii="Arial" w:cs="Arial" w:eastAsia="Arial" w:hAnsi="Arial"/>
          <w:sz w:val="22"/>
          <w:szCs w:val="22"/>
        </w:rPr>
        <w:t xml:space="preserve">Solvitur ambulando cum deo - the solution will be found walking with God.</w:t>
      </w:r>
    </w:p>
    <w:p>
      <w:pPr>
        <w:spacing w:after="160"/>
      </w:pPr>
      <w:r>
        <w:rPr>
          <w:rFonts w:ascii="Arial" w:cs="Arial" w:eastAsia="Arial" w:hAnsi="Arial"/>
          <w:sz w:val="22"/>
          <w:szCs w:val="22"/>
        </w:rPr>
        <w:t xml:space="preserve">----The Rev. Julian Dobbs is Canon Missioner for CANA under the ecclesiastical authority of the Rt. Rev. Martyn Minns. www.CanaConvocation.org His website can be viewed here: www.churchandislam.com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ISLAM'S AGENDA: NIGERIA, YEMEN, DETROIT THE CHALLENGE OF A RESURGENT ISLAM</dc:title>
  <dc:creator>VirtueOnline Archive</dc:creator>
  <cp:lastModifiedBy>Un-named</cp:lastModifiedBy>
  <cp:revision>1</cp:revision>
  <dcterms:created xsi:type="dcterms:W3CDTF">2026-04-22T11:55:10.776Z</dcterms:created>
  <dcterms:modified xsi:type="dcterms:W3CDTF">2026-04-22T11:55:10.776Z</dcterms:modified>
</cp:coreProperties>
</file>

<file path=docProps/custom.xml><?xml version="1.0" encoding="utf-8"?>
<Properties xmlns="http://schemas.openxmlformats.org/officeDocument/2006/custom-properties" xmlns:vt="http://schemas.openxmlformats.org/officeDocument/2006/docPropsVTypes"/>
</file>