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ORTHODOX IRISH GROUPS CONDEMN UPCOMING GLASSPOOL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Courtney  |  May 13, 2010</w:t>
      </w:r>
    </w:p>
    <w:p>
      <w:pPr>
        <w:spacing w:after="160"/>
      </w:pPr>
      <w:r>
        <w:rPr>
          <w:rFonts w:ascii="Arial" w:cs="Arial" w:eastAsia="Arial" w:hAnsi="Arial"/>
          <w:sz w:val="22"/>
          <w:szCs w:val="22"/>
        </w:rPr>
        <w:t xml:space="preserve">As members of the Church of Ireland we wish to express sorrow that Mary Glasspool, a person who is living in a same-sex relationship, is to be consecrated as one of two new assistant bishops in Los Angeles on May 15.</w:t>
      </w:r>
    </w:p>
    <w:p>
      <w:pPr>
        <w:spacing w:after="160"/>
      </w:pPr>
      <w:r>
        <w:rPr>
          <w:rFonts w:ascii="Arial" w:cs="Arial" w:eastAsia="Arial" w:hAnsi="Arial"/>
          <w:sz w:val="22"/>
          <w:szCs w:val="22"/>
        </w:rPr>
        <w:t xml:space="preserve">The elevation to senior church leadership of a person whose lifestyle is contrary to the will of God revealed in Scripture is both wrong and disappointing.</w:t>
      </w:r>
    </w:p>
    <w:p>
      <w:pPr>
        <w:spacing w:after="160"/>
      </w:pPr>
      <w:r>
        <w:rPr>
          <w:rFonts w:ascii="Arial" w:cs="Arial" w:eastAsia="Arial" w:hAnsi="Arial"/>
          <w:sz w:val="22"/>
          <w:szCs w:val="22"/>
        </w:rPr>
        <w:t xml:space="preserve">The decision to elect and confirm Mary Glasspool to the position of suffragan bishop is a clear rejection of the many pleas for gracious restraint made from within the Anglican Communion, not least by the Archbishop of Canterbury, the Windsor Report and the most recent Primates' Meeting.</w:t>
      </w:r>
    </w:p>
    <w:p>
      <w:pPr>
        <w:spacing w:after="160"/>
      </w:pPr>
      <w:r>
        <w:rPr>
          <w:rFonts w:ascii="Arial" w:cs="Arial" w:eastAsia="Arial" w:hAnsi="Arial"/>
          <w:sz w:val="22"/>
          <w:szCs w:val="22"/>
        </w:rPr>
        <w:t xml:space="preserve">The Episcopal Church (TEC) has taken this provocative step despite knowing the division and difficulties created by Gene Robinson's consecration in 2003. This shows a deliberate disregard for other members of the Anglican family and suggests that TEC does not greatly value unity within Anglicanism and indeed throughout the universal Church.</w:t>
      </w:r>
    </w:p>
    <w:p>
      <w:pPr>
        <w:spacing w:after="160"/>
      </w:pPr>
      <w:r>
        <w:rPr>
          <w:rFonts w:ascii="Arial" w:cs="Arial" w:eastAsia="Arial" w:hAnsi="Arial"/>
          <w:sz w:val="22"/>
          <w:szCs w:val="22"/>
        </w:rPr>
        <w:t xml:space="preserve">We wish to express our support for the many people within The Episcopal Church who feel alienated and hurt by this development. We stand in fellowship with them and with those who have separated from that Church for conscience's sake, many of whom now face legal proceedings and financial sacrifices as a result.</w:t>
      </w:r>
    </w:p>
    <w:p>
      <w:pPr>
        <w:spacing w:after="160"/>
      </w:pPr>
      <w:r>
        <w:rPr>
          <w:rFonts w:ascii="Arial" w:cs="Arial" w:eastAsia="Arial" w:hAnsi="Arial"/>
          <w:sz w:val="22"/>
          <w:szCs w:val="22"/>
        </w:rPr>
        <w:t xml:space="preserve">Many Christians of all traditions and denominations will share our sorrow and see Mary Glasspool's consecration as a defiant rejection of pleas for restraint and, even more importantly, as a rejection of the pattern of holiness of life called for in Scripture and endorsed by believers over the centuries.</w:t>
      </w:r>
    </w:p>
    <w:p>
      <w:pPr>
        <w:spacing w:after="160"/>
      </w:pPr>
      <w:r>
        <w:rPr>
          <w:rFonts w:ascii="Arial" w:cs="Arial" w:eastAsia="Arial" w:hAnsi="Arial"/>
          <w:sz w:val="22"/>
          <w:szCs w:val="22"/>
        </w:rPr>
        <w:t xml:space="preserve">Jointly issued by the committees of:</w:t>
      </w:r>
    </w:p>
    <w:p>
      <w:pPr>
        <w:spacing w:after="160"/>
      </w:pPr>
      <w:r>
        <w:rPr>
          <w:rFonts w:ascii="Arial" w:cs="Arial" w:eastAsia="Arial" w:hAnsi="Arial"/>
          <w:sz w:val="22"/>
          <w:szCs w:val="22"/>
        </w:rPr>
        <w:t xml:space="preserve">The Church of Ireland Evangelical Fellowship (www.cief.net)</w:t>
      </w:r>
    </w:p>
    <w:p>
      <w:pPr>
        <w:spacing w:after="160"/>
      </w:pPr>
      <w:r>
        <w:rPr>
          <w:rFonts w:ascii="Arial" w:cs="Arial" w:eastAsia="Arial" w:hAnsi="Arial"/>
          <w:sz w:val="22"/>
          <w:szCs w:val="22"/>
        </w:rPr>
        <w:t xml:space="preserve">The Evangelical Fellowship of Irish Clergy (www.efic.info)</w:t>
      </w:r>
    </w:p>
    <w:p>
      <w:pPr>
        <w:spacing w:after="160"/>
      </w:pPr>
      <w:r>
        <w:rPr>
          <w:rFonts w:ascii="Arial" w:cs="Arial" w:eastAsia="Arial" w:hAnsi="Arial"/>
          <w:sz w:val="22"/>
          <w:szCs w:val="22"/>
        </w:rPr>
        <w:t xml:space="preserve">New Wine Ireland (www.new-wineireland.co.uk)</w:t>
      </w:r>
    </w:p>
    <w:p>
      <w:pPr>
        <w:spacing w:after="160"/>
      </w:pPr>
      <w:r>
        <w:rPr>
          <w:rFonts w:ascii="Arial" w:cs="Arial" w:eastAsia="Arial" w:hAnsi="Arial"/>
          <w:sz w:val="22"/>
          <w:szCs w:val="22"/>
        </w:rPr>
        <w:t xml:space="preserve">Reform Ireland (www.reform-ireland.org)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ORTHODOX IRISH GROUPS CONDEMN UPCOMING GLASSPOOL CONSECRATION</dc:title>
  <dc:creator>VirtueOnline Archive</dc:creator>
  <cp:lastModifiedBy>Un-named</cp:lastModifiedBy>
  <cp:revision>1</cp:revision>
  <dcterms:created xsi:type="dcterms:W3CDTF">2026-04-22T11:55:14.877Z</dcterms:created>
  <dcterms:modified xsi:type="dcterms:W3CDTF">2026-04-22T11:55:14.877Z</dcterms:modified>
</cp:coreProperties>
</file>

<file path=docProps/custom.xml><?xml version="1.0" encoding="utf-8"?>
<Properties xmlns="http://schemas.openxmlformats.org/officeDocument/2006/custom-properties" xmlns:vt="http://schemas.openxmlformats.org/officeDocument/2006/docPropsVTypes"/>
</file>