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ICEEC ARCHBISHOP DEPARTS DENOMINATION AND HEADS FOR ACNA - UPDATED</w:t>
      </w:r>
    </w:p>
    <w:p>
      <w:pPr>
        <w:pBdr>
          <w:bottom w:val="single" w:color="AAAAAA" w:sz="6"/>
        </w:pBdr>
        <w:spacing w:after="200" w:before="0"/>
      </w:pPr>
    </w:p>
    <w:p>
      <w:pPr>
        <w:spacing w:after="160"/>
      </w:pPr>
      <w:r>
        <w:rPr>
          <w:rFonts w:ascii="Arial" w:cs="Arial" w:eastAsia="Arial" w:hAnsi="Arial"/>
          <w:sz w:val="22"/>
          <w:szCs w:val="22"/>
        </w:rPr>
        <w:t xml:space="preserve">(See new information at the end of this story regarding Woodall)</w:t>
      </w:r>
    </w:p>
    <w:p>
      <w:pPr>
        <w:spacing w:after="160"/>
      </w:pPr>
      <w:r>
        <w:rPr>
          <w:rFonts w:ascii="Arial" w:cs="Arial" w:eastAsia="Arial" w:hAnsi="Arial"/>
          <w:sz w:val="22"/>
          <w:szCs w:val="22"/>
        </w:rPr>
        <w:t xml:space="preserve">http://www.cechome.com/?p=1509</w:t>
      </w:r>
    </w:p>
    <w:p>
      <w:pPr>
        <w:spacing w:after="160"/>
      </w:pPr>
      <w:r>
        <w:rPr>
          <w:rFonts w:ascii="Arial" w:cs="Arial" w:eastAsia="Arial" w:hAnsi="Arial"/>
          <w:sz w:val="22"/>
          <w:szCs w:val="22"/>
        </w:rPr>
        <w:t xml:space="preserve">February 1, 2011</w:t>
      </w:r>
    </w:p>
    <w:p>
      <w:pPr>
        <w:spacing w:after="160"/>
      </w:pPr>
      <w:r>
        <w:rPr>
          <w:rFonts w:ascii="Arial" w:cs="Arial" w:eastAsia="Arial" w:hAnsi="Arial"/>
          <w:sz w:val="22"/>
          <w:szCs w:val="22"/>
        </w:rPr>
        <w:t xml:space="preserve">Effective Jan. 26, 2010, The Most Rev. Douglas Woodall resigned as Archbishop of United Stated Armed Service and Federal Chaplaincy of the International Communion of the Charismatic Episcopal Churches (ICEEC).</w:t>
      </w:r>
    </w:p>
    <w:p>
      <w:pPr>
        <w:spacing w:after="160"/>
      </w:pPr>
      <w:r>
        <w:rPr>
          <w:rFonts w:ascii="Arial" w:cs="Arial" w:eastAsia="Arial" w:hAnsi="Arial"/>
          <w:sz w:val="22"/>
          <w:szCs w:val="22"/>
        </w:rPr>
        <w:t xml:space="preserve">Archbishop Woodall stated as his reason for leaving the ICCEC was to join the Missionary Diocese of All Saints under the Anglican Church of North America.</w:t>
      </w:r>
    </w:p>
    <w:p>
      <w:pPr>
        <w:spacing w:after="160"/>
      </w:pPr>
      <w:r>
        <w:rPr>
          <w:rFonts w:ascii="Arial" w:cs="Arial" w:eastAsia="Arial" w:hAnsi="Arial"/>
          <w:sz w:val="22"/>
          <w:szCs w:val="22"/>
        </w:rPr>
        <w:t xml:space="preserve">The Patriarch, who also serves as the Primate of North America, regretfully accepted Archbishop Woodall's resignation.</w:t>
      </w:r>
    </w:p>
    <w:p>
      <w:pPr>
        <w:spacing w:after="160"/>
      </w:pPr>
      <w:r>
        <w:rPr>
          <w:rFonts w:ascii="Arial" w:cs="Arial" w:eastAsia="Arial" w:hAnsi="Arial"/>
          <w:sz w:val="22"/>
          <w:szCs w:val="22"/>
        </w:rPr>
        <w:t xml:space="preserve">He stated, "I pray that Archbishop Woodall will find joy in his new ecclesiastical home. I know that he will bring to ACNA and the Missionary Diocese many gifts, particularly the gift of evangelism. We will miss him in the ICCEC."</w:t>
      </w:r>
    </w:p>
    <w:p>
      <w:pPr>
        <w:spacing w:after="160"/>
      </w:pPr>
      <w:r>
        <w:rPr>
          <w:rFonts w:ascii="Arial" w:cs="Arial" w:eastAsia="Arial" w:hAnsi="Arial"/>
          <w:sz w:val="22"/>
          <w:szCs w:val="22"/>
        </w:rPr>
        <w:t xml:space="preserve">Archbishop Bates is working with Bishop Kessler to make sure the transition is smooth for our Chaplains.</w:t>
      </w:r>
    </w:p>
    <w:p>
      <w:pPr>
        <w:spacing w:after="160"/>
      </w:pPr>
      <w:r>
        <w:rPr>
          <w:rFonts w:ascii="Arial" w:cs="Arial" w:eastAsia="Arial" w:hAnsi="Arial"/>
          <w:sz w:val="22"/>
          <w:szCs w:val="22"/>
        </w:rPr>
        <w:t xml:space="preserve">Archbishop Bates said, "Our Chaplains are some of the best clergy that we have in the ICCEC. We hold them in the highest esteem and are daily praying for them, particularly those who are deployed. I know that they will continue to minister to our men and women in uniform with the same high caliber that they did under Archbishop Woodall."</w:t>
      </w:r>
    </w:p>
    <w:p>
      <w:pPr>
        <w:spacing w:after="160"/>
      </w:pPr>
      <w:r>
        <w:rPr>
          <w:rFonts w:ascii="Arial" w:cs="Arial" w:eastAsia="Arial" w:hAnsi="Arial"/>
          <w:sz w:val="22"/>
          <w:szCs w:val="22"/>
        </w:rPr>
        <w:t xml:space="preserve">In 2009 Randy Sly began archbishop in the Charismatic Episcopal Church left to join the Roman Catholic Church.</w:t>
      </w:r>
    </w:p>
    <w:p>
      <w:pPr>
        <w:spacing w:after="160"/>
      </w:pPr>
      <w:r>
        <w:rPr>
          <w:rFonts w:ascii="Arial" w:cs="Arial" w:eastAsia="Arial" w:hAnsi="Arial"/>
          <w:sz w:val="22"/>
          <w:szCs w:val="22"/>
        </w:rPr>
        <w:t xml:space="preserve">UPDATED INFORMATION</w:t>
      </w:r>
    </w:p>
    <w:p>
      <w:pPr>
        <w:spacing w:after="160"/>
      </w:pPr>
      <w:r>
        <w:rPr>
          <w:rFonts w:ascii="Arial" w:cs="Arial" w:eastAsia="Arial" w:hAnsi="Arial"/>
          <w:sz w:val="22"/>
          <w:szCs w:val="22"/>
        </w:rPr>
        <w:t xml:space="preserve">Sources inside the Charismatic Episcopal Church (CEC) have told VOL that Woodall has not been received by the ACNA and VOL has confirmed that the ACNA has not received him nor has the Missionary Diocese of All Saints (FiF) under Bishop William Ilgenfritz.</w:t>
      </w:r>
    </w:p>
    <w:p>
      <w:pPr>
        <w:spacing w:after="160"/>
      </w:pPr>
      <w:r>
        <w:rPr>
          <w:rFonts w:ascii="Arial" w:cs="Arial" w:eastAsia="Arial" w:hAnsi="Arial"/>
          <w:sz w:val="22"/>
          <w:szCs w:val="22"/>
        </w:rPr>
        <w:t xml:space="preserve">Bishop Derek Jones, Suffragan bishop for chaplaincies for the ACNA told VOL, “We are working with the CEC to straighten out the confusion that has been created as a result of Archbishop Woodall’s departure.”</w:t>
      </w:r>
    </w:p>
    <w:p>
      <w:pPr>
        <w:spacing w:after="160"/>
      </w:pPr>
      <w:r>
        <w:rPr>
          <w:rFonts w:ascii="Arial" w:cs="Arial" w:eastAsia="Arial" w:hAnsi="Arial"/>
          <w:sz w:val="22"/>
          <w:szCs w:val="22"/>
        </w:rPr>
        <w:t xml:space="preserve">CANA on behalf of the ACNA and the Deanery for the chaplaincy which Bishop Jones leads for CANA is working directly with individual chaplains who are seeking reception into the ACNA.</w:t>
      </w:r>
    </w:p>
    <w:p>
      <w:pPr>
        <w:spacing w:after="160"/>
      </w:pPr>
      <w:r>
        <w:rPr>
          <w:rFonts w:ascii="Arial" w:cs="Arial" w:eastAsia="Arial" w:hAnsi="Arial"/>
          <w:sz w:val="22"/>
          <w:szCs w:val="22"/>
        </w:rPr>
        <w:t xml:space="preserve">The CEC is not affiliated with the Anglican Communion, nor does it consider itself a Continuing Anglican Church body. They are an Anglican denomination begun in the early 90’s.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ICEEC ARCHBISHOP DEPARTS DENOMINATION AND HEADS FOR ACNA - UPDATED</dc:title>
  <dc:creator>VirtueOnline Archive</dc:creator>
  <cp:lastModifiedBy>Un-named</cp:lastModifiedBy>
  <cp:revision>1</cp:revision>
  <dcterms:created xsi:type="dcterms:W3CDTF">2026-04-22T11:55:25.109Z</dcterms:created>
  <dcterms:modified xsi:type="dcterms:W3CDTF">2026-04-22T11:55:25.109Z</dcterms:modified>
</cp:coreProperties>
</file>

<file path=docProps/custom.xml><?xml version="1.0" encoding="utf-8"?>
<Properties xmlns="http://schemas.openxmlformats.org/officeDocument/2006/custom-properties" xmlns:vt="http://schemas.openxmlformats.org/officeDocument/2006/docPropsVTypes"/>
</file>