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HETERODOXY IS THE NEW ORTHODOXY: IS AMBIGUITY THE NEW CLARITY?</w:t>
      </w:r>
    </w:p>
    <w:p>
      <w:pPr>
        <w:pBdr>
          <w:bottom w:val="single" w:color="AAAAAA" w:sz="6"/>
        </w:pBdr>
        <w:spacing w:after="200" w:before="0"/>
      </w:pPr>
    </w:p>
    <w:p>
      <w:pPr>
        <w:spacing w:after="160"/>
      </w:pPr>
      <w:r>
        <w:rPr>
          <w:rFonts w:ascii="Arial" w:cs="Arial" w:eastAsia="Arial" w:hAnsi="Arial"/>
          <w:sz w:val="22"/>
          <w:szCs w:val="22"/>
        </w:rPr>
        <w:t xml:space="preserve">Brian McLaren's evangelism fails to embrace Christ as center of humanity's salvation</w:t>
      </w:r>
    </w:p>
    <w:p>
      <w:pPr>
        <w:spacing w:after="160"/>
      </w:pPr>
      <w:r>
        <w:rPr>
          <w:rFonts w:ascii="Arial" w:cs="Arial" w:eastAsia="Arial" w:hAnsi="Arial"/>
          <w:sz w:val="22"/>
          <w:szCs w:val="22"/>
        </w:rPr>
        <w:t xml:space="preserve">By Brian McGregor-Foxcroft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2010</w:t>
      </w:r>
    </w:p>
    <w:p>
      <w:pPr>
        <w:spacing w:after="160"/>
      </w:pPr>
      <w:r>
        <w:rPr>
          <w:rFonts w:ascii="Arial" w:cs="Arial" w:eastAsia="Arial" w:hAnsi="Arial"/>
          <w:sz w:val="22"/>
          <w:szCs w:val="22"/>
        </w:rPr>
        <w:t xml:space="preserve">Pinch me, somebody. I need to make sure I'm really conscious. Just when I think I've heard it all, I'm surprised anew. I suppose by now I should have learned to know better. And I am capable of understanding and appreciating that God's word is full of paradox, but it has never been nor will be contradictory. There is a clear and central and unambiguous message, and that message is the story of God's covenant with his people through his son Jesus Christ. This is the central thread that ties everything else together, and without which the whole history of salvation falls flat on its face.</w:t>
      </w:r>
    </w:p>
    <w:p>
      <w:pPr>
        <w:spacing w:after="160"/>
      </w:pPr>
      <w:r>
        <w:rPr>
          <w:rFonts w:ascii="Arial" w:cs="Arial" w:eastAsia="Arial" w:hAnsi="Arial"/>
          <w:sz w:val="22"/>
          <w:szCs w:val="22"/>
        </w:rPr>
        <w:t xml:space="preserve">Having established this fact, I must ask the question,"How can you have a genuine evangelism that does not embrace Christ as the center of humanity's salvation, but sees it as merely one option in the midst of many?" The answer is, "It can be done if your understanding of evangelism embraces a meaning not supported by the New Testament's meaning of the term." For the purpose of clarification the Greek word "euangelion" means "the 'good news' about the salvation God has provided through Jesus Christ" (Mounce's Expository Dictionary, Zondervan, 2006, page 302). In its New Testament context it is an unambiguous word.</w:t>
      </w:r>
    </w:p>
    <w:p>
      <w:pPr>
        <w:spacing w:after="160"/>
      </w:pPr>
      <w:r>
        <w:rPr>
          <w:rFonts w:ascii="Arial" w:cs="Arial" w:eastAsia="Arial" w:hAnsi="Arial"/>
          <w:sz w:val="22"/>
          <w:szCs w:val="22"/>
        </w:rPr>
        <w:t xml:space="preserve">For those of us following the sad and pathetic drama being played out daily by liberal Christianity, we understand what is happening and why it is happening. The decline of Western Christianity is the end result of disobedience in favor of a cultural narcissism embracing a new understanding of salvation called "self realization." So prevalent and pervasive is this new gospel that mortal eyes and souls are blinded to the genuine call of the Gospel of Jesus Christ, even when it is presented to them in Technicolor via power point. And where the Gospel does not save, it must give offense.</w:t>
      </w:r>
    </w:p>
    <w:p>
      <w:pPr>
        <w:spacing w:after="160"/>
      </w:pPr>
      <w:r>
        <w:rPr>
          <w:rFonts w:ascii="Arial" w:cs="Arial" w:eastAsia="Arial" w:hAnsi="Arial"/>
          <w:sz w:val="22"/>
          <w:szCs w:val="22"/>
        </w:rPr>
        <w:t xml:space="preserve">This fact is a given and is borne out by the many accounts passed down to us from the early church. Dead and maimed martyrs litter the pages of Christianity's earliest writings. And yet, in spite of everything I've said, Christians (so called) can actually attend a major workshop on evangelism, led by one of North America's leading teachers on the subject, and still walk away no closer to the truth of the real Gospel than when they began the workshop.</w:t>
      </w:r>
    </w:p>
    <w:p>
      <w:pPr>
        <w:spacing w:after="160"/>
      </w:pPr>
      <w:r>
        <w:rPr>
          <w:rFonts w:ascii="Arial" w:cs="Arial" w:eastAsia="Arial" w:hAnsi="Arial"/>
          <w:sz w:val="22"/>
          <w:szCs w:val="22"/>
        </w:rPr>
        <w:t xml:space="preserve">How people can attend a much publicized workshop on evangelism and come away from it neither saved nor offended by the cross of Christ is beyond me. And yet, this is precisely what happened when Brian McLaren lead Christ Church Cathedral's (Diocese of British Columbia) May evangelism workshop entitled, "Evangelism and Transformation in a Secular Society." McLaren is billed as an emergent author, writer, and pastor, and has become one of the leading lights in the teaching of the "new evangelism" To quote the British Columbia Diocesan Post's October front page report on the event, "McLaren gave us a new view which made the whole idea of evangelism less threatening ... Instead of bombarding people with dogma and rules, we were encouraged to meet people where they are, to understand their concerns and anxieties, and to journey with them focusing on nurturing others and participating in God's mission of love and justice." Where have we heard this before? I don't have to point out to my readers that Jesus also met people where they lived, but he didn't leave them there. The folks that came face to face with him either embraced his message and were set free and healed, or they despised him for upsetting their comfortable worlds. He spoke plainly enough that his enemies understood his intentions, and hated him for it. McLaren advocates an evangelism based on a spiritual friendship which embraces other people. Clearly, we all see the value of living our lives for others, and for reaching out to those whom God has put in our way. But there is something of vital importance missing from this picture, which becomes clear as we read on.</w:t>
      </w:r>
    </w:p>
    <w:p>
      <w:pPr>
        <w:spacing w:after="160"/>
      </w:pPr>
      <w:r>
        <w:rPr>
          <w:rFonts w:ascii="Arial" w:cs="Arial" w:eastAsia="Arial" w:hAnsi="Arial"/>
          <w:sz w:val="22"/>
          <w:szCs w:val="22"/>
        </w:rPr>
        <w:t xml:space="preserve">Clearing away the sentimental goo in the reportage of the event, a huge "clinker" is dropped right in the middle of the article where the writer states, "Of course there were Anglicans at the conference, from the Cathedral and other parishes in our Diocese, but to our delight there were also people from evangelical churches, other denominations and even other religions." People from other religions? Of course, nobody would deny people of other faiths the opportunity to hear the Good News of Jesus Christ. But did they hear it in a straightforward and unambiguous way? I doubt it. Especially when we read a little further on, "The conference's success is a good indicator of prospects for ecumenical endeavors in the future ... There was also interest shown by some members in building interfaith relationships as part of a desire to reach out to the wider community."</w:t>
      </w:r>
    </w:p>
    <w:p>
      <w:pPr>
        <w:spacing w:after="160"/>
      </w:pPr>
      <w:r>
        <w:rPr>
          <w:rFonts w:ascii="Arial" w:cs="Arial" w:eastAsia="Arial" w:hAnsi="Arial"/>
          <w:sz w:val="22"/>
          <w:szCs w:val="22"/>
        </w:rPr>
        <w:t xml:space="preserve">This brings me back to what we mean by the term "evangelism." For the liberal church, of which the Diocese of British Columbia is card carrying member, it simply means putting as many warm backsides in to church pews as possible in order to bulk up its economic bottom line. I am not an evangelist (in the formal meaning of the term), but I do know that where real evangelism is happening it lights fires for God. It does not send people away from its effects feeling all warm and cozy with some alternative understanding of its meaning and ultimate goal - the substantive salvation of human souls through Christ alone is at its very core. My read of the conference leads me to draw my own conclusions about this event, that McLaren's presentation of the Good News was so fuzzy and convoluted that people did not grasp the real meaning of evangelism. That, given the context of the conference, the Anglican Church of Canada, evangelism has taken on a whole new meaning, the term having been "demythologized" and "deconstructed" to suit new ends other than those intended by the New Testament. What the conference seemed to leave many participants with was a "new language" for a "new age," a new language in which the word "evangelism" is a euphemism for luring new cash paying customers to the pews, with no real regard for the state of their immortal souls. When we give words new meanings we alter their effectiveness and change their direction in significant ways. And this has not been lost on liberalizing elements in the Christian church. I am reminded of this line from George Orwell's novel Nineteen-Eighty-Four, "It's a beautiful thing, the destruction of words." If I might be allowed to amend this in keeping with our present situation, "It's a beautiful thing, the destruction of doctrine" At least in liberal circles it seems so.</w:t>
      </w:r>
    </w:p>
    <w:p>
      <w:pPr>
        <w:spacing w:after="160"/>
      </w:pPr>
      <w:r>
        <w:rPr>
          <w:rFonts w:ascii="Arial" w:cs="Arial" w:eastAsia="Arial" w:hAnsi="Arial"/>
          <w:sz w:val="22"/>
          <w:szCs w:val="22"/>
        </w:rPr>
        <w:t xml:space="preserve">It is possible to say all the right things and still end up getting it all wrong. The Gospels warn us against a counterfeit spirit that looks good on the surface but deceives the soul (see Matthew 7:21 ff). Commenting on this passage the venerable and sage Matthew Henry warns: "Let us take heed of resting in external privileges and performances, lest we deceive ourselves, and perish eternally, as multitudes do, with a lie in our right hand" (Matthew Henry's Commentary on the Whole Bible, Fleming Revell, 1906, Volume V, page 97).</w:t>
      </w:r>
    </w:p>
    <w:p>
      <w:pPr>
        <w:spacing w:after="160"/>
      </w:pPr>
      <w:r>
        <w:rPr>
          <w:rFonts w:ascii="Arial" w:cs="Arial" w:eastAsia="Arial" w:hAnsi="Arial"/>
          <w:sz w:val="22"/>
          <w:szCs w:val="22"/>
        </w:rPr>
        <w:t xml:space="preserve">---Brian McGregor-Foxcroft is a layman and a graduate of Regent College, Vancouver, BC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HETERODOXY IS THE NEW ORTHODOXY: IS AMBIGUITY THE NEW CLARITY?</dc:title>
  <dc:creator>VirtueOnline Archive</dc:creator>
  <cp:lastModifiedBy>Un-named</cp:lastModifiedBy>
  <cp:revision>1</cp:revision>
  <dcterms:created xsi:type="dcterms:W3CDTF">2026-04-22T11:55:21.228Z</dcterms:created>
  <dcterms:modified xsi:type="dcterms:W3CDTF">2026-04-22T11:55:21.228Z</dcterms:modified>
</cp:coreProperties>
</file>

<file path=docProps/custom.xml><?xml version="1.0" encoding="utf-8"?>
<Properties xmlns="http://schemas.openxmlformats.org/officeDocument/2006/custom-properties" xmlns:vt="http://schemas.openxmlformats.org/officeDocument/2006/docPropsVTypes"/>
</file>