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HABEMUS PAPAM FRANCISCUM - MARY  ANN MUELLER</w:t>
      </w:r>
    </w:p>
    <w:p>
      <w:pPr>
        <w:pBdr>
          <w:bottom w:val="single" w:color="AAAAAA" w:sz="6"/>
        </w:pBdr>
        <w:spacing w:after="200" w:before="0"/>
      </w:pPr>
    </w:p>
    <w:p>
      <w:pPr>
        <w:spacing w:after="160"/>
      </w:pPr>
      <w:r>
        <w:rPr>
          <w:rFonts w:ascii="Arial" w:cs="Arial" w:eastAsia="Arial" w:hAnsi="Arial"/>
          <w:sz w:val="22"/>
          <w:szCs w:val="22"/>
        </w:rPr>
        <w:t xml:space="preserve">We have a pope. He is a male and his name is Francis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16, 2013</w:t>
      </w:r>
    </w:p>
    <w:p>
      <w:pPr>
        <w:spacing w:after="160"/>
      </w:pPr>
      <w:r>
        <w:rPr>
          <w:rFonts w:ascii="Arial" w:cs="Arial" w:eastAsia="Arial" w:hAnsi="Arial"/>
          <w:sz w:val="22"/>
          <w:szCs w:val="22"/>
        </w:rPr>
        <w:t xml:space="preserve">Early Wednesday evening white smoke billowed from a chimney over the Sistine Chapel making a sharp contrast against the backdrop of a blackened sky. Then the Vatican bells started ringing joyously to give an audio confirmation of the ancient visual message. The 115 cardinals, sequestered in the Apostolic Palace's famous chapel until their sacred duty was completed, had been reduced by one. A new pope had been selected from among their ranks to be the 266th man to wear the Shoes of the Fisherman.</w:t>
      </w:r>
    </w:p>
    <w:p>
      <w:pPr>
        <w:spacing w:after="160"/>
      </w:pPr>
      <w:r>
        <w:rPr>
          <w:rFonts w:ascii="Arial" w:cs="Arial" w:eastAsia="Arial" w:hAnsi="Arial"/>
          <w:sz w:val="22"/>
          <w:szCs w:val="22"/>
        </w:rPr>
        <w:t xml:space="preserve">The papal announcement came. "Habemus Papam." A roar went up from the crowd. The names "George" and "Francis" could be picked out of the Latin pronouncement.</w:t>
      </w:r>
    </w:p>
    <w:p>
      <w:pPr>
        <w:spacing w:after="160"/>
      </w:pPr>
      <w:r>
        <w:rPr>
          <w:rFonts w:ascii="Arial" w:cs="Arial" w:eastAsia="Arial" w:hAnsi="Arial"/>
          <w:sz w:val="22"/>
          <w:szCs w:val="22"/>
        </w:rPr>
        <w:t xml:space="preserve">George? Francis George? Could Francis Cardinal George from Chicago be the new pope? It can't be ... an American?</w:t>
      </w:r>
    </w:p>
    <w:p>
      <w:pPr>
        <w:spacing w:after="160"/>
      </w:pPr>
      <w:r>
        <w:rPr>
          <w:rFonts w:ascii="Arial" w:cs="Arial" w:eastAsia="Arial" w:hAnsi="Arial"/>
          <w:sz w:val="22"/>
          <w:szCs w:val="22"/>
        </w:rPr>
        <w:t xml:space="preserve">Well it was - kind of. Jorge Mario Bergoglio, a South American from Argentina with an Italian bloodline became pope. He took the papal name of Francis, honoring the humble founder of the Franciscan Order.</w:t>
      </w:r>
    </w:p>
    <w:p>
      <w:pPr>
        <w:spacing w:after="160"/>
      </w:pPr>
      <w:r>
        <w:rPr>
          <w:rFonts w:ascii="Arial" w:cs="Arial" w:eastAsia="Arial" w:hAnsi="Arial"/>
          <w:sz w:val="22"/>
          <w:szCs w:val="22"/>
        </w:rPr>
        <w:t xml:space="preserve">Thursday one name, Francis, was on the lips of Catholics, and others, around the world: Fransisk ... František ... Frans ... Franziskus ... Francisko ... Francisco ... François ... Franjo ... Francesco ... Franciskus ... Frančišek ... Franciscu ... Fransiskus ... Frangan ... Fransîs ... Francesc ... Francés ... Francëszk ... Francisc ... Ffransis ... Frañsez ... Francisks ... Françesku ... Franćiszek ... Fransisko ... Franz ... However the new pontiff's name is spelled or pronounced, the name and the man with the new name were the topic of conversation, prayer and media interest.</w:t>
      </w:r>
    </w:p>
    <w:p>
      <w:pPr>
        <w:spacing w:after="160"/>
      </w:pPr>
      <w:r>
        <w:rPr>
          <w:rFonts w:ascii="Arial" w:cs="Arial" w:eastAsia="Arial" w:hAnsi="Arial"/>
          <w:sz w:val="22"/>
          <w:szCs w:val="22"/>
        </w:rPr>
        <w:t xml:space="preserve">The conclave reached out to the Global South where the church is vibrant for its new pontiff. Pope Francis hails from Buenos Aires, Argentina, a world far removed from Europe where life is lived at a different pace and spirituality is given a higher status. The Catholic Church is strong in South America as is Anglicanism. Christianity thrives in the Southern Cone.</w:t>
      </w:r>
    </w:p>
    <w:p>
      <w:pPr>
        <w:spacing w:after="160"/>
      </w:pPr>
      <w:r>
        <w:rPr>
          <w:rFonts w:ascii="Arial" w:cs="Arial" w:eastAsia="Arial" w:hAnsi="Arial"/>
          <w:sz w:val="22"/>
          <w:szCs w:val="22"/>
        </w:rPr>
        <w:t xml:space="preserve">Immediately the new pope revealed himself to the world as a modest and humble man. He seemed overwhelmed by the cheering and waving crowd which packed St. Peter's Square as he stepped on the central balcony of St. Peter's Basilica for the first time. He wore an unadorned white papal cassock with a simple cross. No brilliant red caps, no ornate stoles, no red shoes. Before he gave his first papal blessing the new pope bowed to the crowd seeking its blessing first. It was only then that he put on his papal stole to bless the crowd, and just as speedily removed it. He was quickly showing himself to be the People's Pope.</w:t>
      </w:r>
    </w:p>
    <w:p>
      <w:pPr>
        <w:spacing w:after="160"/>
      </w:pPr>
      <w:r>
        <w:rPr>
          <w:rFonts w:ascii="Arial" w:cs="Arial" w:eastAsia="Arial" w:hAnsi="Arial"/>
          <w:sz w:val="22"/>
          <w:szCs w:val="22"/>
        </w:rPr>
        <w:t xml:space="preserve">Pope Francis took the name of the humble saint from Assisi who lived 800 years ago and was canonized within two years of his death in 1226. St. Francis is the founder of the First, Second and Third Franciscan Orders which has now grown into a might Franciscan tree to include the Friars Minor, the Conventual Franciscans, the Capuchins, the Secular Franciscans, the Franciscan Tertiaries, the Poor Clares, the Colettines, various Franciscan Sisters, and the Greymoors, who coming out of the Oxford Movement originally started out as the Friars and Sisters of the Atonement, an Episcopal religious order in the late 19th century. There are also several Anglican Franciscans including the Society of St. Francis, the Community of St. Francis, the Community of St. Clare, the Little Sisters of St. Clare, and the Third Order Franciscans. There are also a few Franciscans in the Lutheran tradition scattered around the world.</w:t>
      </w:r>
    </w:p>
    <w:p>
      <w:pPr>
        <w:spacing w:after="160"/>
      </w:pPr>
      <w:r>
        <w:rPr>
          <w:rFonts w:ascii="Arial" w:cs="Arial" w:eastAsia="Arial" w:hAnsi="Arial"/>
          <w:sz w:val="22"/>
          <w:szCs w:val="22"/>
        </w:rPr>
        <w:t xml:space="preserve">During a mystical experience, while praying before the Crucifix in the Chapel of San Damiano, Francis of Assisi heard Christ call to him from the Cross "Francis, Francis, go and repair My house which, as you can see, is falling into ruins." At the time the young Francis took Christ's words literally and set about to repair the ancient chapel.</w:t>
      </w:r>
    </w:p>
    <w:p>
      <w:pPr>
        <w:spacing w:after="160"/>
      </w:pPr>
      <w:r>
        <w:rPr>
          <w:rFonts w:ascii="Arial" w:cs="Arial" w:eastAsia="Arial" w:hAnsi="Arial"/>
          <w:sz w:val="22"/>
          <w:szCs w:val="22"/>
        </w:rPr>
        <w:t xml:space="preserve">Francis drew close to Christ and it was St. Francis' goal, outlined in his 1209 Primitive Rule, "To follow the teachings of our Lord Jesus Christ and to walk in His footsteps." Francis tried to do that. He remained a deacon preferring the diaconal service to priesthood, and as a result the humble servant was rewarded with the Stigmata - Francis was the first reported stigmatist in Christian history - and sainthood.</w:t>
      </w:r>
    </w:p>
    <w:p>
      <w:pPr>
        <w:spacing w:after="160"/>
      </w:pPr>
      <w:r>
        <w:rPr>
          <w:rFonts w:ascii="Arial" w:cs="Arial" w:eastAsia="Arial" w:hAnsi="Arial"/>
          <w:sz w:val="22"/>
          <w:szCs w:val="22"/>
        </w:rPr>
        <w:t xml:space="preserve">The new Pope Francis is, and has long followed, in the footsteps of his patron St. Francis who followed in the path of Christ as he saw it revealed through the Gospels. Pope Francis is also finding the 21 century church "falling into ruins" and in need of spiritual repair.</w:t>
      </w:r>
    </w:p>
    <w:p>
      <w:pPr>
        <w:spacing w:after="160"/>
      </w:pPr>
      <w:r>
        <w:rPr>
          <w:rFonts w:ascii="Arial" w:cs="Arial" w:eastAsia="Arial" w:hAnsi="Arial"/>
          <w:sz w:val="22"/>
          <w:szCs w:val="22"/>
        </w:rPr>
        <w:t xml:space="preserve">Francis, the pope, as Cardinal Bergoglio embraced a very simple lifestyle. As a Jesuit he took the Vow of Poverty and has abided by it. He gave up the Archbishop's palace to live in a small apartment, he chose to take public transportation instead of being chauffeured, and he didn't employ a chef rather preferring to cook his own meals. He is also known not to be a defender of clerical privilege preferring Gospel simplicity.</w:t>
      </w:r>
    </w:p>
    <w:p>
      <w:pPr>
        <w:spacing w:after="160"/>
      </w:pPr>
      <w:r>
        <w:rPr>
          <w:rFonts w:ascii="Arial" w:cs="Arial" w:eastAsia="Arial" w:hAnsi="Arial"/>
          <w:sz w:val="22"/>
          <w:szCs w:val="22"/>
        </w:rPr>
        <w:t xml:space="preserve">Pope Francis' desire for humbly simplicity has already been shown by his refusal to ride in the papal vehicle to return to Santa Marta, where the cardinals stayed during the conclave. He rode with the cardinals on the bus and took an elevator with them. He also returned to his pre-conclave hotel the Domus Internationalis Paulus VI, a priests' residence in Rome, to collect his belongings and personally settle his bill as a public example of to how clergy should conduct themselves. The Internationalis rate ranges from 60 to 85 euros a night. The new pope's lifestyle was marked by frugality and Gospel simplicity which it looks like he will incorporate in his life in the Vatican.</w:t>
      </w:r>
    </w:p>
    <w:p>
      <w:pPr>
        <w:spacing w:after="160"/>
      </w:pPr>
      <w:r>
        <w:rPr>
          <w:rFonts w:ascii="Arial" w:cs="Arial" w:eastAsia="Arial" w:hAnsi="Arial"/>
          <w:sz w:val="22"/>
          <w:szCs w:val="22"/>
        </w:rPr>
        <w:t xml:space="preserve">The new pope is already setting a humbler tone in the Vatican. He instructed the cardinals to shed their red silks and come dressed in their black cassocks for his first papal Mass with them.</w:t>
      </w:r>
    </w:p>
    <w:p>
      <w:pPr>
        <w:spacing w:after="160"/>
      </w:pPr>
      <w:r>
        <w:rPr>
          <w:rFonts w:ascii="Arial" w:cs="Arial" w:eastAsia="Arial" w:hAnsi="Arial"/>
          <w:sz w:val="22"/>
          <w:szCs w:val="22"/>
        </w:rPr>
        <w:t xml:space="preserve">Theologically Pope Francis is conservative and is set on maintaining the line on established Catholic teaching on sexual morality including gay marriage, contraception and abortion. He sharply battled with the Argentine establishment over same-gender marriage. He spoke out forcefully against a government's push towards gay marriage, and rallied his contemplative monks and nuns to pray fervently to prevent such laws from being enacted.</w:t>
      </w:r>
    </w:p>
    <w:p>
      <w:pPr>
        <w:spacing w:after="160"/>
      </w:pPr>
      <w:r>
        <w:rPr>
          <w:rFonts w:ascii="Arial" w:cs="Arial" w:eastAsia="Arial" w:hAnsi="Arial"/>
          <w:sz w:val="22"/>
          <w:szCs w:val="22"/>
        </w:rPr>
        <w:t xml:space="preserve">The Buenos Aires cardinal joined forces with Anglican Archbishop Gregory Venables to save traditional marriage in their country but the prelates lost that battle; same-sex marriage became the law of the land in 2010, an action the South American cardinal called "a move by the father of lies to confuse and deceive the children of God."</w:t>
      </w:r>
    </w:p>
    <w:p>
      <w:pPr>
        <w:spacing w:after="160"/>
      </w:pPr>
      <w:r>
        <w:rPr>
          <w:rFonts w:ascii="Arial" w:cs="Arial" w:eastAsia="Arial" w:hAnsi="Arial"/>
          <w:sz w:val="22"/>
          <w:szCs w:val="22"/>
        </w:rPr>
        <w:t xml:space="preserve">The Jesuit pope has a brown Franciscan heart and he is closely tied to the social Gospel in reaching out to the downtrodden. He dons a stole of a deacon during Holy Week to wash the feet of the poor, he kisses the feet of AIDS sufferers and walks without fear through the slums. Like Mother Theresa he has ministered to the poorest of the poor in the crowded "misery villages" in Buenos Aires. Now their humble friend is the Bishop of Rome.</w:t>
      </w:r>
    </w:p>
    <w:p>
      <w:pPr>
        <w:spacing w:after="160"/>
      </w:pPr>
      <w:r>
        <w:rPr>
          <w:rFonts w:ascii="Arial" w:cs="Arial" w:eastAsia="Arial" w:hAnsi="Arial"/>
          <w:sz w:val="22"/>
          <w:szCs w:val="22"/>
        </w:rPr>
        <w:t xml:space="preserve">Anglican Archbishop Gregory Venables has had a close personal and working relationship with Cardinal Bergoglio. Since his ally's elevation to the papacy the Argentinian bishop has been asked what his Catholic counterpart was like in Argentina.</w:t>
      </w:r>
    </w:p>
    <w:p>
      <w:pPr>
        <w:spacing w:after="160"/>
      </w:pPr>
      <w:r>
        <w:rPr>
          <w:rFonts w:ascii="Arial" w:cs="Arial" w:eastAsia="Arial" w:hAnsi="Arial"/>
          <w:sz w:val="22"/>
          <w:szCs w:val="22"/>
        </w:rPr>
        <w:t xml:space="preserve">"He is much more of a Christian, Christ-centered and Spirit-filled, than a mere churchman. He believes the Bible as it is written," the Anglican Archbishop says of his close and personal friend, now the Roman pontiff. "He is consistently humble and wise, outstandingly gifted yet a common man. He is no fool and speaks out very quietly yet clearly when necessary. I consider this to be an inspired appointment not because he is a close and personal friend but because of who he is in Christ. Pray for him."</w:t>
      </w:r>
    </w:p>
    <w:p>
      <w:pPr>
        <w:spacing w:after="160"/>
      </w:pPr>
      <w:r>
        <w:rPr>
          <w:rFonts w:ascii="Arial" w:cs="Arial" w:eastAsia="Arial" w:hAnsi="Arial"/>
          <w:sz w:val="22"/>
          <w:szCs w:val="22"/>
        </w:rPr>
        <w:t xml:space="preserve">The new Pope is Christocentric; Jesus is the heart of his message and he wants Christ to be the beating heart of the Catholic Church.</w:t>
      </w:r>
    </w:p>
    <w:p>
      <w:pPr>
        <w:spacing w:after="160"/>
      </w:pPr>
      <w:r>
        <w:rPr>
          <w:rFonts w:ascii="Arial" w:cs="Arial" w:eastAsia="Arial" w:hAnsi="Arial"/>
          <w:sz w:val="22"/>
          <w:szCs w:val="22"/>
        </w:rPr>
        <w:t xml:space="preserve">"We can walk all we want, we can build many things, but if we don't proclaim Jesus Christ, something is wrong," the Argentinean pontiff said on his first day as pope. "We would become a compassionate NGO (non-governmental organization) and not a Church which is the Bride of Christ." "We have to avoid the spiritual sickness of a self-referential church. It's true that when you get out into the street, as happens to every man and woman, there can be accidents," the new Pope is quoted as saying. "However, if the church remains closed in on itself, self-referential, it gets old. Between a church that suffers accidents in the street, and a church that's sick because it's self-referential, I have no doubts about preferring the former."</w:t>
      </w:r>
    </w:p>
    <w:p>
      <w:pPr>
        <w:spacing w:after="160"/>
      </w:pPr>
      <w:r>
        <w:rPr>
          <w:rFonts w:ascii="Arial" w:cs="Arial" w:eastAsia="Arial" w:hAnsi="Arial"/>
          <w:sz w:val="22"/>
          <w:szCs w:val="22"/>
        </w:rPr>
        <w:t xml:space="preserve">Already one American cardinal has found that his new pope is all business, intolerant of scandal and ready to root out the spiritual sickness at the very heart of the Roman Catholic Church. Boston's Bernard Cardinal Law was at the epicenter of the 2002 sex abuse scandal which broke in the American Catholic Church. He fled to Rome and became the archpriest of the Basilica of Mary Major and recently retired from that lofty post. Friday morning Cardinal Law encountered Pope Francis at the Basilica where he still maintains his Roman apartment on church's grounds. The Italian media reports that Pope Francis immediately expelled Cardinal Law from the Basilica and is forbidding him from ever crossing the threshold of Mary Major again. The Mexican-born disgraced American cardinal will be banished to a monastery to live.</w:t>
      </w:r>
    </w:p>
    <w:p>
      <w:pPr>
        <w:spacing w:after="160"/>
      </w:pPr>
      <w:r>
        <w:rPr>
          <w:rFonts w:ascii="Arial" w:cs="Arial" w:eastAsia="Arial" w:hAnsi="Arial"/>
          <w:sz w:val="22"/>
          <w:szCs w:val="22"/>
        </w:rPr>
        <w:t xml:space="preserve">Other cardinals who may soon feel Pope Francis' swift justice may include Roger Cardinal Mahoney, for his role in the American sex abuse scandals on the west coast. The retired Los Angeles cardinal has already been stripped of all of his public and administrative duties by his successor Archbishop José Gómez in California. However, amid much controversy Cardinal Mahoney participated in the recent conclave. Not so with Keith Cardinal O'Brien who distanced himself from the conclave after he resigned as the leader of the Catholic Church in Scotland following news of his moral failure.</w:t>
      </w:r>
    </w:p>
    <w:p>
      <w:pPr>
        <w:spacing w:after="160"/>
      </w:pPr>
      <w:r>
        <w:rPr>
          <w:rFonts w:ascii="Arial" w:cs="Arial" w:eastAsia="Arial" w:hAnsi="Arial"/>
          <w:sz w:val="22"/>
          <w:szCs w:val="22"/>
        </w:rPr>
        <w:t xml:space="preserve">"When we walk without the Cross, when we build without the Cross and when we proclaim Christ without the Cross, we are not disciples of the Lord. We are worldly," Pope Francis told his brother-cardinals. "We may be bishops, priests, cardinals, popes - all of this - but we are not disciples of the Lord (if we don't follow Jesus)."</w:t>
      </w:r>
    </w:p>
    <w:p>
      <w:pPr>
        <w:spacing w:after="160"/>
      </w:pPr>
      <w:r>
        <w:rPr>
          <w:rFonts w:ascii="Arial" w:cs="Arial" w:eastAsia="Arial" w:hAnsi="Arial"/>
          <w:sz w:val="22"/>
          <w:szCs w:val="22"/>
        </w:rPr>
        <w:t xml:space="preserve">The Church of Rome may have elected a saint as pope. Even living saints have their faults, failings and foibles, and the media is more than ready to start stirring up dust or throwing mud on his clean white cassock. No matter what he does there will be someone to complain and criticize.</w:t>
      </w:r>
    </w:p>
    <w:p>
      <w:pPr>
        <w:spacing w:after="160"/>
      </w:pPr>
      <w:r>
        <w:rPr>
          <w:rFonts w:ascii="Arial" w:cs="Arial" w:eastAsia="Arial" w:hAnsi="Arial"/>
          <w:sz w:val="22"/>
          <w:szCs w:val="22"/>
        </w:rPr>
        <w:t xml:space="preserve">Prayerfully the new Francis will not be orchestrated by the papal handlers behind the Vatican walls who will want him to be more "pope-like" and encourage him to embrace of trappings, pomp and ceremony of his high office. It would be nice if Pope Francis remained more "saint-like" as his papacy stretches out before him remaining true to his Franciscan-like Jesuit Vow of Holy Poverty, even behind papal doors.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HABEMUS PAPAM FRANCISCUM - MARY  ANN MUELLER</dc:title>
  <dc:creator>VirtueOnline Archive</dc:creator>
  <cp:lastModifiedBy>Un-named</cp:lastModifiedBy>
  <cp:revision>1</cp:revision>
  <dcterms:created xsi:type="dcterms:W3CDTF">2026-04-22T11:55:46.271Z</dcterms:created>
  <dcterms:modified xsi:type="dcterms:W3CDTF">2026-04-22T11:55:46.271Z</dcterms:modified>
</cp:coreProperties>
</file>

<file path=docProps/custom.xml><?xml version="1.0" encoding="utf-8"?>
<Properties xmlns="http://schemas.openxmlformats.org/officeDocument/2006/custom-properties" xmlns:vt="http://schemas.openxmlformats.org/officeDocument/2006/docPropsVTypes"/>
</file>