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HOUSTON: EPISCOPAL CHURCH ELECTS MODERATE HOUSTON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RICHARD VARA</w:t>
      </w:r>
    </w:p>
    <w:p>
      <w:pPr>
        <w:spacing w:after="160"/>
      </w:pPr>
      <w:r>
        <w:rPr>
          <w:rFonts w:ascii="Arial" w:cs="Arial" w:eastAsia="Arial" w:hAnsi="Arial"/>
          <w:sz w:val="22"/>
          <w:szCs w:val="22"/>
        </w:rPr>
        <w:t xml:space="preserve">The Houston Chronicle</w:t>
      </w:r>
    </w:p>
    <w:p>
      <w:pPr>
        <w:spacing w:after="160"/>
      </w:pPr>
      <w:r>
        <w:rPr>
          <w:rFonts w:ascii="Arial" w:cs="Arial" w:eastAsia="Arial" w:hAnsi="Arial"/>
          <w:sz w:val="22"/>
          <w:szCs w:val="22"/>
        </w:rPr>
        <w:t xml:space="preserve">http://www.chron.com/disp/story.mpl/metropolitan/5800261.html</w:t>
      </w:r>
    </w:p>
    <w:p>
      <w:pPr>
        <w:spacing w:after="160"/>
      </w:pPr>
      <w:r>
        <w:rPr>
          <w:rFonts w:ascii="Arial" w:cs="Arial" w:eastAsia="Arial" w:hAnsi="Arial"/>
          <w:sz w:val="22"/>
          <w:szCs w:val="22"/>
        </w:rPr>
        <w:t xml:space="preserve">5/25/2008</w:t>
      </w:r>
    </w:p>
    <w:p>
      <w:pPr>
        <w:spacing w:after="160"/>
      </w:pPr>
      <w:r>
        <w:rPr>
          <w:rFonts w:ascii="Arial" w:cs="Arial" w:eastAsia="Arial" w:hAnsi="Arial"/>
          <w:sz w:val="22"/>
          <w:szCs w:val="22"/>
        </w:rPr>
        <w:t xml:space="preserve">The Rev. C. Andrew Doyle, chief operating officer of the Episcopal Diocese of Texas, was elected Saturday to succeed Bishop Don A. Wimberly.</w:t>
      </w:r>
    </w:p>
    <w:p>
      <w:pPr>
        <w:spacing w:after="160"/>
      </w:pPr>
      <w:r>
        <w:rPr>
          <w:rFonts w:ascii="Arial" w:cs="Arial" w:eastAsia="Arial" w:hAnsi="Arial"/>
          <w:sz w:val="22"/>
          <w:szCs w:val="22"/>
        </w:rPr>
        <w:t xml:space="preserve">Doyle won the bishop coadjutor seat when he defeated five others for the office, including suffragan bishop Dena Harrison, on the fourth ballot at Christ Church Cathedral in Houston.</w:t>
      </w:r>
    </w:p>
    <w:p>
      <w:pPr>
        <w:spacing w:after="160"/>
      </w:pPr>
      <w:r>
        <w:rPr>
          <w:rFonts w:ascii="Arial" w:cs="Arial" w:eastAsia="Arial" w:hAnsi="Arial"/>
          <w:sz w:val="22"/>
          <w:szCs w:val="22"/>
        </w:rPr>
        <w:t xml:space="preserve">Doyle, of Houston, said his victory election indicated that Episcopalians want the local church to reach out to minorities and young people.</w:t>
      </w:r>
    </w:p>
    <w:p>
      <w:pPr>
        <w:spacing w:after="160"/>
      </w:pPr>
      <w:r>
        <w:rPr>
          <w:rFonts w:ascii="Arial" w:cs="Arial" w:eastAsia="Arial" w:hAnsi="Arial"/>
          <w:sz w:val="22"/>
          <w:szCs w:val="22"/>
        </w:rPr>
        <w:t xml:space="preserve">"They also want us to grow our congregations," he said.</w:t>
      </w:r>
    </w:p>
    <w:p>
      <w:pPr>
        <w:spacing w:after="160"/>
      </w:pPr>
      <w:r>
        <w:rPr>
          <w:rFonts w:ascii="Arial" w:cs="Arial" w:eastAsia="Arial" w:hAnsi="Arial"/>
          <w:sz w:val="22"/>
          <w:szCs w:val="22"/>
        </w:rPr>
        <w:t xml:space="preserve">Doyle described himself as a moderate in the church controversy over homosexuality.</w:t>
      </w:r>
    </w:p>
    <w:p>
      <w:pPr>
        <w:spacing w:after="160"/>
      </w:pPr>
      <w:r>
        <w:rPr>
          <w:rFonts w:ascii="Arial" w:cs="Arial" w:eastAsia="Arial" w:hAnsi="Arial"/>
          <w:sz w:val="22"/>
          <w:szCs w:val="22"/>
        </w:rPr>
        <w:t xml:space="preserve">The American church has been embroiled in a bitter controversy with some parishes and dioceses defecting to Asian, African and South American provinces after the national church approved the 2005 consecration of an openly homosexual bishop for New Hampshire.</w:t>
      </w:r>
    </w:p>
    <w:p>
      <w:pPr>
        <w:spacing w:after="160"/>
      </w:pPr>
      <w:r>
        <w:rPr>
          <w:rFonts w:ascii="Arial" w:cs="Arial" w:eastAsia="Arial" w:hAnsi="Arial"/>
          <w:sz w:val="22"/>
          <w:szCs w:val="22"/>
        </w:rPr>
        <w:t xml:space="preserve">"I really am a moderate and I find that I have a lot in common with people all over the spectrum," he said.</w:t>
      </w:r>
    </w:p>
    <w:p>
      <w:pPr>
        <w:spacing w:after="160"/>
      </w:pPr>
      <w:r>
        <w:rPr>
          <w:rFonts w:ascii="Arial" w:cs="Arial" w:eastAsia="Arial" w:hAnsi="Arial"/>
          <w:sz w:val="22"/>
          <w:szCs w:val="22"/>
        </w:rPr>
        <w:t xml:space="preserve">"I think that was part of the reason I was selected ."</w:t>
      </w:r>
    </w:p>
    <w:p>
      <w:pPr>
        <w:spacing w:after="160"/>
      </w:pPr>
      <w:r>
        <w:rPr>
          <w:rFonts w:ascii="Arial" w:cs="Arial" w:eastAsia="Arial" w:hAnsi="Arial"/>
          <w:sz w:val="22"/>
          <w:szCs w:val="22"/>
        </w:rPr>
        <w:t xml:space="preserve">He said he would also not celebrate same-sex unions in the diocese.</w:t>
      </w:r>
    </w:p>
    <w:p>
      <w:pPr>
        <w:spacing w:after="160"/>
      </w:pPr>
      <w:r>
        <w:rPr>
          <w:rFonts w:ascii="Arial" w:cs="Arial" w:eastAsia="Arial" w:hAnsi="Arial"/>
          <w:sz w:val="22"/>
          <w:szCs w:val="22"/>
        </w:rPr>
        <w:t xml:space="preserve">But he also said he wants to continue "good and healthy" relationships with both the national Episcopal Church and the worldwide Anglican Communion.</w:t>
      </w:r>
    </w:p>
    <w:p>
      <w:pPr>
        <w:spacing w:after="160"/>
      </w:pPr>
      <w:r>
        <w:rPr>
          <w:rFonts w:ascii="Arial" w:cs="Arial" w:eastAsia="Arial" w:hAnsi="Arial"/>
          <w:sz w:val="22"/>
          <w:szCs w:val="22"/>
        </w:rPr>
        <w:t xml:space="preserve">"The bishop of Texas has always been a leader in the national church and in the global church," Doyle said.</w:t>
      </w:r>
    </w:p>
    <w:p>
      <w:pPr>
        <w:spacing w:after="160"/>
      </w:pPr>
      <w:r>
        <w:rPr>
          <w:rFonts w:ascii="Arial" w:cs="Arial" w:eastAsia="Arial" w:hAnsi="Arial"/>
          <w:sz w:val="22"/>
          <w:szCs w:val="22"/>
        </w:rPr>
        <w:t xml:space="preserve">Focus on core values</w:t>
      </w:r>
    </w:p>
    <w:p>
      <w:pPr>
        <w:spacing w:after="160"/>
      </w:pPr>
      <w:r>
        <w:rPr>
          <w:rFonts w:ascii="Arial" w:cs="Arial" w:eastAsia="Arial" w:hAnsi="Arial"/>
          <w:sz w:val="22"/>
          <w:szCs w:val="22"/>
        </w:rPr>
        <w:t xml:space="preserve">He wants Episcopalians in Texas to work to promote Jesus Christ rather than focus on divisions.</w:t>
      </w:r>
    </w:p>
    <w:p>
      <w:pPr>
        <w:spacing w:after="160"/>
      </w:pPr>
      <w:r>
        <w:rPr>
          <w:rFonts w:ascii="Arial" w:cs="Arial" w:eastAsia="Arial" w:hAnsi="Arial"/>
          <w:sz w:val="22"/>
          <w:szCs w:val="22"/>
        </w:rPr>
        <w:t xml:space="preserve">"Those divisive issues cannot be the focus of our church," he said. "People are looking for transformation. They are looking for hope."</w:t>
      </w:r>
    </w:p>
    <w:p>
      <w:pPr>
        <w:spacing w:after="160"/>
      </w:pPr>
      <w:r>
        <w:rPr>
          <w:rFonts w:ascii="Arial" w:cs="Arial" w:eastAsia="Arial" w:hAnsi="Arial"/>
          <w:sz w:val="22"/>
          <w:szCs w:val="22"/>
        </w:rPr>
        <w:t xml:space="preserve">Doyle will be consecrated in the fall, Wimberly told more than 720 delegates at Christ Church Cathedral.</w:t>
      </w:r>
    </w:p>
    <w:p>
      <w:pPr>
        <w:spacing w:after="160"/>
      </w:pPr>
      <w:r>
        <w:rPr>
          <w:rFonts w:ascii="Arial" w:cs="Arial" w:eastAsia="Arial" w:hAnsi="Arial"/>
          <w:sz w:val="22"/>
          <w:szCs w:val="22"/>
        </w:rPr>
        <w:t xml:space="preserve">By church law, Wimberly has to retire in June of next year but can continue in his position until September. Wimberly said he will retire when his successor learns how to guide one of the largest dioceses in the national 2.2 million-member Episcopal Church.</w:t>
      </w:r>
    </w:p>
    <w:p>
      <w:pPr>
        <w:spacing w:after="160"/>
      </w:pPr>
      <w:r>
        <w:rPr>
          <w:rFonts w:ascii="Arial" w:cs="Arial" w:eastAsia="Arial" w:hAnsi="Arial"/>
          <w:sz w:val="22"/>
          <w:szCs w:val="22"/>
        </w:rPr>
        <w:t xml:space="preserve">richard.vara@chron.com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HOUSTON: EPISCOPAL CHURCH ELECTS MODERATE HOUSTON BISHOP</dc:title>
  <dc:creator>VirtueOnline Archive</dc:creator>
  <cp:lastModifiedBy>Un-named</cp:lastModifiedBy>
  <cp:revision>1</cp:revision>
  <dcterms:created xsi:type="dcterms:W3CDTF">2026-04-22T11:54:45.598Z</dcterms:created>
  <dcterms:modified xsi:type="dcterms:W3CDTF">2026-04-22T11:54:45.598Z</dcterms:modified>
</cp:coreProperties>
</file>

<file path=docProps/custom.xml><?xml version="1.0" encoding="utf-8"?>
<Properties xmlns="http://schemas.openxmlformats.org/officeDocument/2006/custom-properties" xmlns:vt="http://schemas.openxmlformats.org/officeDocument/2006/docPropsVTypes"/>
</file>