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FRIDAY SUFI - GEORGE NAFF GRAY JR.,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  |  April 10, 2009</w:t>
      </w:r>
    </w:p>
    <w:p>
      <w:pPr>
        <w:spacing w:after="160"/>
      </w:pPr>
      <w:r>
        <w:rPr>
          <w:rFonts w:ascii="Arial" w:cs="Arial" w:eastAsia="Arial" w:hAnsi="Arial"/>
          <w:sz w:val="22"/>
          <w:szCs w:val="22"/>
        </w:rPr>
        <w:t xml:space="preserve">I wept for my brothers and sisters in the Episcopal Diocese of Upper South Carolina as I looked at their Lenten edition of the diocesan newspaper Crosswalk. On the cover of Crosswalk is a painting of the Grand Canyon and it concludes with a poem called "Zero Circle" by the Muslim poet Remi. I was saddened to see an Episcopal Diocese encouraging others with the words of the wrong "Perfect Man."</w:t>
      </w:r>
    </w:p>
    <w:p>
      <w:pPr>
        <w:spacing w:after="160"/>
      </w:pPr>
      <w:r>
        <w:rPr>
          <w:rFonts w:ascii="Arial" w:cs="Arial" w:eastAsia="Arial" w:hAnsi="Arial"/>
          <w:sz w:val="22"/>
          <w:szCs w:val="22"/>
        </w:rPr>
        <w:t xml:space="preserve">Could the Diocese of Upper South Carolina being going Sufi? I pray not Lord on this Good Friday. Christians worldwide may ask how could this land established under the authority of King Charles I with Anglicanism as its sponsored religion come to a point of desiring its followers to reflect on a poem that blends Islamic Persian Sufism and Hindu mysticism? The clue can be found on the Crosswalks front cover.</w:t>
      </w:r>
    </w:p>
    <w:p>
      <w:pPr>
        <w:spacing w:after="160"/>
      </w:pPr>
      <w:r>
        <w:rPr>
          <w:rFonts w:ascii="Arial" w:cs="Arial" w:eastAsia="Arial" w:hAnsi="Arial"/>
          <w:sz w:val="22"/>
          <w:szCs w:val="22"/>
        </w:rPr>
        <w:t xml:space="preserve">The Grand Canyon symbolizes the great divide occurring in Anglicanism in America. Christians are on one side and nonbelievers on the other. In the middle is a great Grand Canyon of blended religious faiths that fall somewhere in between Christianity and of those who no faith at all. Those of us who have lived in Arizona and have been in the Grand Canyon will tell you that the canyon is a desert place. The title of the Crosswalk Lenten edition is "In the Desert." That could describe the Episcopal Diocese of Upper South Carolina spirituality today, but why?</w:t>
      </w:r>
    </w:p>
    <w:p>
      <w:pPr>
        <w:spacing w:after="160"/>
      </w:pPr>
      <w:r>
        <w:rPr>
          <w:rFonts w:ascii="Arial" w:cs="Arial" w:eastAsia="Arial" w:hAnsi="Arial"/>
          <w:sz w:val="22"/>
          <w:szCs w:val="22"/>
        </w:rPr>
        <w:t xml:space="preserve">The poem "Zero Circle" contains many answers as to why this Episcopal diocese is becoming a spiritual wasteland. "Be helpless, dumbfounded, unable to say yes or no," is how "Zero Circle" begins. Jesus Christ said be humble, but not helpless. Jesus said let your "yes" be YES and your "no" be NO.. Unfortunately, a majority of the leadership within this diocese have become helpless, dumbfounded, and unable to say yes or no to an Episcopal Church ever increasingly distancing itself from Christian faith and practice. The result is a diocese thirsting for the living water and a diocese that hungers for the living bread that is found only in Jesus Christ and not in syncretism now being practiced and encouraged in Episcopal publications like Crosswalk.</w:t>
      </w:r>
    </w:p>
    <w:p>
      <w:pPr>
        <w:spacing w:after="160"/>
      </w:pPr>
      <w:r>
        <w:rPr>
          <w:rFonts w:ascii="Arial" w:cs="Arial" w:eastAsia="Arial" w:hAnsi="Arial"/>
          <w:sz w:val="22"/>
          <w:szCs w:val="22"/>
        </w:rPr>
        <w:t xml:space="preserve">Much in this edition of the Crosswalk is commendable for there are loyal followers of Jesus Christ to be found in this diocese, but the drip drip drip of syncretism is increasingly part of Episcopal clergy conversations and publications. No one should be surprised. After all there was an Episcopal Diocese in an Episcopal Church that recently elected a Buddhist to be their bishop.</w:t>
      </w:r>
    </w:p>
    <w:p>
      <w:pPr>
        <w:spacing w:after="160"/>
      </w:pPr>
      <w:r>
        <w:rPr>
          <w:rFonts w:ascii="Arial" w:cs="Arial" w:eastAsia="Arial" w:hAnsi="Arial"/>
          <w:sz w:val="22"/>
          <w:szCs w:val="22"/>
        </w:rPr>
        <w:t xml:space="preserve">Yes, entire dioceses practice Remi's opening line: "Be helpless, dumbfounded, unable to say yes or no." How can Episcopal clergy, laity, and dioceses not be influenced by such syncretism when the clear and plain Gospel of Jesus Christ is not being clearly or plainly preached, taught, or believed by so many in its leadership circles. "Zero Circle" describes the sum total of the power of the message and gospel being practiced by many of those in leadership in the Episcopal Church. It may become the sum total of the power of the message and gospel in Upper South Carolina unless a Godly miracle occurs.</w:t>
      </w:r>
    </w:p>
    <w:p>
      <w:pPr>
        <w:spacing w:after="160"/>
      </w:pPr>
      <w:r>
        <w:rPr>
          <w:rFonts w:ascii="Arial" w:cs="Arial" w:eastAsia="Arial" w:hAnsi="Arial"/>
          <w:sz w:val="22"/>
          <w:szCs w:val="22"/>
        </w:rPr>
        <w:t xml:space="preserve">Remi is known as "the drunken Sufi." The Grand Canyon itself is a very big hole in the ground. A drunk could never climb out. He would die in this desert place. Christianity is about life, not death. Christianity is about living a sober life in Christ and not following a "drunken Sufi."</w:t>
      </w:r>
    </w:p>
    <w:p>
      <w:pPr>
        <w:spacing w:after="160"/>
      </w:pPr>
      <w:r>
        <w:rPr>
          <w:rFonts w:ascii="Arial" w:cs="Arial" w:eastAsia="Arial" w:hAnsi="Arial"/>
          <w:sz w:val="22"/>
          <w:szCs w:val="22"/>
        </w:rPr>
        <w:t xml:space="preserve">This Good Friday we need to remember our brothers and sisters throughout the world. Those who know Christ and for those who know him not. We need to also pray for dioceses that find themselves in a Grand Canyon and for those within those dioceses that sincerely desire their ordained leadership to articulate Biblical values and practices and not those values and practices that lead away from the Savior of the World, Jesus Christ. We need to pray for the tragedy occurring in the Episcopal Church and in Episcopal Dioceses like Upper South Carolina to end.</w:t>
      </w:r>
    </w:p>
    <w:p>
      <w:pPr>
        <w:spacing w:after="160"/>
      </w:pPr>
      <w:r>
        <w:rPr>
          <w:rFonts w:ascii="Arial" w:cs="Arial" w:eastAsia="Arial" w:hAnsi="Arial"/>
          <w:sz w:val="22"/>
          <w:szCs w:val="22"/>
        </w:rPr>
        <w:t xml:space="preserve">Rumi is known by some Muslims as the "Perfect Man." Rumi compared to Jesus Christ is, but dust especially when we realize what Jesus did for us on this Good Friday soon to be followed by Easter Sunday. St. Paul said it best, "If then you have been raised with Christ, seek the things that are above, where Christ is, seated at the right hand of God. Set your minds on things that are above, not on things that are on earth. For you have died, and your life is hidden with Christ in God. When Christ who is your life appears, then you also will appear with him in glory." (Colossians 3:1-4)</w:t>
      </w:r>
    </w:p>
    <w:p>
      <w:pPr>
        <w:spacing w:after="160"/>
      </w:pPr>
      <w:r>
        <w:rPr>
          <w:rFonts w:ascii="Arial" w:cs="Arial" w:eastAsia="Arial" w:hAnsi="Arial"/>
          <w:sz w:val="22"/>
          <w:szCs w:val="22"/>
        </w:rPr>
        <w:t xml:space="preserve">---The Rev. Dr. George Naff Gray, Jr., is Rector of All Saints Church in Spartanburg, South Carolina. He is with 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FRIDAY SUFI - GEORGE NAFF GRAY JR.,</dc:title>
  <dc:creator>VirtueOnline Archive</dc:creator>
  <cp:lastModifiedBy>Un-named</cp:lastModifiedBy>
  <cp:revision>1</cp:revision>
  <dcterms:created xsi:type="dcterms:W3CDTF">2026-04-22T11:54:58.879Z</dcterms:created>
  <dcterms:modified xsi:type="dcterms:W3CDTF">2026-04-22T11:54:58.879Z</dcterms:modified>
</cp:coreProperties>
</file>

<file path=docProps/custom.xml><?xml version="1.0" encoding="utf-8"?>
<Properties xmlns="http://schemas.openxmlformats.org/officeDocument/2006/custom-properties" xmlns:vt="http://schemas.openxmlformats.org/officeDocument/2006/docPropsVTypes"/>
</file>