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GERMANY ENCOURAGES WOMEN INTO THE SEX PROFESSION</w:t>
      </w:r>
    </w:p>
    <w:p>
      <w:pPr>
        <w:pBdr>
          <w:bottom w:val="single" w:color="AAAAAA" w:sz="6"/>
        </w:pBdr>
        <w:spacing w:after="200" w:before="0"/>
      </w:pPr>
    </w:p>
    <w:p>
      <w:pPr>
        <w:spacing w:after="160"/>
      </w:pPr>
      <w:r>
        <w:rPr>
          <w:rFonts w:ascii="Arial" w:cs="Arial" w:eastAsia="Arial" w:hAnsi="Arial"/>
          <w:sz w:val="22"/>
          <w:szCs w:val="22"/>
        </w:rPr>
        <w:t xml:space="preserve">This excellent commentary piece comes from Christopher Johnson at the Midwest Conservative Journal - http://mcj.bloghor.com</w:t>
      </w:r>
    </w:p>
    <w:p>
      <w:pPr>
        <w:spacing w:after="160"/>
      </w:pPr>
      <w:r>
        <w:rPr>
          <w:rFonts w:ascii="Arial" w:cs="Arial" w:eastAsia="Arial" w:hAnsi="Arial"/>
          <w:sz w:val="22"/>
          <w:szCs w:val="22"/>
        </w:rPr>
        <w:t xml:space="preserve">This is the reason(well, one of them) why I stopped voting for leftists.</w:t>
      </w:r>
    </w:p>
    <w:p>
      <w:pPr>
        <w:spacing w:after="160"/>
      </w:pPr>
      <w:r>
        <w:rPr>
          <w:rFonts w:ascii="Arial" w:cs="Arial" w:eastAsia="Arial" w:hAnsi="Arial"/>
          <w:sz w:val="22"/>
          <w:szCs w:val="22"/>
        </w:rPr>
        <w:t xml:space="preserve">http://www.telegraph.co.uk/news/main.jhtml?xml=/news/2005/01/30/wgerm30.xml"</w:t>
      </w:r>
    </w:p>
    <w:p>
      <w:pPr>
        <w:spacing w:after="160"/>
      </w:pPr>
      <w:r>
        <w:rPr>
          <w:rFonts w:ascii="Arial" w:cs="Arial" w:eastAsia="Arial" w:hAnsi="Arial"/>
          <w:sz w:val="22"/>
          <w:szCs w:val="22"/>
        </w:rPr>
        <w:t xml:space="preserve">A 25-year-old waitress who turned down a job providing "sexual services" at a brothel in Berlin faces possible cuts to her unemployment benefit under laws introduced this year.</w:t>
      </w:r>
    </w:p>
    <w:p>
      <w:pPr>
        <w:spacing w:after="160"/>
      </w:pPr>
      <w:r>
        <w:rPr>
          <w:rFonts w:ascii="Arial" w:cs="Arial" w:eastAsia="Arial" w:hAnsi="Arial"/>
          <w:sz w:val="22"/>
          <w:szCs w:val="22"/>
        </w:rPr>
        <w:t xml:space="preserve">Prostitution was legalised in Germany just over two years ago and brothel owners - who must pay tax and employee health insurance - were granted access to official databases of jobseekers.</w:t>
      </w:r>
    </w:p>
    <w:p>
      <w:pPr>
        <w:spacing w:after="160"/>
      </w:pPr>
      <w:r>
        <w:rPr>
          <w:rFonts w:ascii="Arial" w:cs="Arial" w:eastAsia="Arial" w:hAnsi="Arial"/>
          <w:sz w:val="22"/>
          <w:szCs w:val="22"/>
        </w:rPr>
        <w:t xml:space="preserve">The waitress, an unemployed information technology professional, had said that she was willing to work in a bar at night and had worked in a cafe.</w:t>
      </w:r>
    </w:p>
    <w:p>
      <w:pPr>
        <w:spacing w:after="160"/>
      </w:pPr>
      <w:r>
        <w:rPr>
          <w:rFonts w:ascii="Arial" w:cs="Arial" w:eastAsia="Arial" w:hAnsi="Arial"/>
          <w:sz w:val="22"/>
          <w:szCs w:val="22"/>
        </w:rPr>
        <w:t xml:space="preserve">She received a letter from the job centre telling her that an employer was interested in her "profile" and that she should ring them. Only on doing so did the woman, who has not been identified for legal reasons, realise that she was calling a brothel.</w:t>
      </w:r>
    </w:p>
    <w:p>
      <w:pPr>
        <w:spacing w:after="160"/>
      </w:pPr>
      <w:r>
        <w:rPr>
          <w:rFonts w:ascii="Arial" w:cs="Arial" w:eastAsia="Arial" w:hAnsi="Arial"/>
          <w:sz w:val="22"/>
          <w:szCs w:val="22"/>
        </w:rPr>
        <w:t xml:space="preserve">Under Germany's welfare reforms, any woman under 55 who has been out of work for more than a year can be forced to take an available job - including in the sex industry - or lose her unemployment benefit.</w:t>
      </w:r>
    </w:p>
    <w:p>
      <w:pPr>
        <w:spacing w:after="160"/>
      </w:pPr>
      <w:r>
        <w:rPr>
          <w:rFonts w:ascii="Arial" w:cs="Arial" w:eastAsia="Arial" w:hAnsi="Arial"/>
          <w:sz w:val="22"/>
          <w:szCs w:val="22"/>
        </w:rPr>
        <w:t xml:space="preserve">Ummm...50-year-old hookers.</w:t>
      </w:r>
    </w:p>
    <w:p>
      <w:pPr>
        <w:spacing w:after="160"/>
      </w:pPr>
      <w:r>
        <w:rPr>
          <w:rFonts w:ascii="Arial" w:cs="Arial" w:eastAsia="Arial" w:hAnsi="Arial"/>
          <w:sz w:val="22"/>
          <w:szCs w:val="22"/>
        </w:rPr>
        <w:t xml:space="preserve">The government had considered making brothels an exception on moral grounds, but decided that it would be too difficult to distinguish them from bars.</w:t>
      </w:r>
    </w:p>
    <w:p>
      <w:pPr>
        <w:spacing w:after="160"/>
      </w:pPr>
      <w:r>
        <w:rPr>
          <w:rFonts w:ascii="Arial" w:cs="Arial" w:eastAsia="Arial" w:hAnsi="Arial"/>
          <w:sz w:val="22"/>
          <w:szCs w:val="22"/>
        </w:rPr>
        <w:t xml:space="preserve">German bars must be interesting places. Oh, and Berlin? Was any consideration ever given to allowing people who don't like the idea of having sex with total strangers to...um...opt out? Seems like it might have been considered.</w:t>
      </w:r>
    </w:p>
    <w:p>
      <w:pPr>
        <w:spacing w:after="160"/>
      </w:pPr>
      <w:r>
        <w:rPr>
          <w:rFonts w:ascii="Arial" w:cs="Arial" w:eastAsia="Arial" w:hAnsi="Arial"/>
          <w:sz w:val="22"/>
          <w:szCs w:val="22"/>
        </w:rPr>
        <w:t xml:space="preserve">As a result, job centres must treat employers looking for a prostitute in the same way as those looking for a dental nurse.</w:t>
      </w:r>
    </w:p>
    <w:p>
      <w:pPr>
        <w:spacing w:after="160"/>
      </w:pPr>
      <w:r>
        <w:rPr>
          <w:rFonts w:ascii="Arial" w:cs="Arial" w:eastAsia="Arial" w:hAnsi="Arial"/>
          <w:sz w:val="22"/>
          <w:szCs w:val="22"/>
        </w:rPr>
        <w:t xml:space="preserve">Dear God. Just turn Germany into a historical theme park and be done with it. Change its name to Thirty Years War Park or Reformation Land.</w:t>
      </w:r>
    </w:p>
    <w:p>
      <w:pPr>
        <w:spacing w:after="160"/>
      </w:pPr>
      <w:r>
        <w:rPr>
          <w:rFonts w:ascii="Arial" w:cs="Arial" w:eastAsia="Arial" w:hAnsi="Arial"/>
          <w:sz w:val="22"/>
          <w:szCs w:val="22"/>
        </w:rPr>
        <w:t xml:space="preserve">When the waitress looked into suing the job centre, she found out that it had not broken the law. Job centres that refuse to penalise people who turn down a job by cutting their benefits face legal action from the potential employer.</w:t>
      </w:r>
    </w:p>
    <w:p>
      <w:pPr>
        <w:spacing w:after="160"/>
      </w:pPr>
      <w:r>
        <w:rPr>
          <w:rFonts w:ascii="Arial" w:cs="Arial" w:eastAsia="Arial" w:hAnsi="Arial"/>
          <w:sz w:val="22"/>
          <w:szCs w:val="22"/>
        </w:rPr>
        <w:t xml:space="preserve">"There is now nothing in the law to stop women from being sent into the sex industry," said Merchthild Garweg, a lawyer from Hamburg who specialises in such cases. "The new regulations say that working in the sex industry is not immoral any more, and so jobs cannot be turned down without a risk to benefits."</w:t>
      </w:r>
    </w:p>
    <w:p>
      <w:pPr>
        <w:spacing w:after="160"/>
      </w:pPr>
      <w:r>
        <w:rPr>
          <w:rFonts w:ascii="Arial" w:cs="Arial" w:eastAsia="Arial" w:hAnsi="Arial"/>
          <w:sz w:val="22"/>
          <w:szCs w:val="22"/>
        </w:rPr>
        <w:t xml:space="preserve">But on the bright side, at least Germans don't have a dumb Texas cowboy fundamentalist Christian warmonger oil man who takes orders from the Jews as their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GERMANY ENCOURAGES WOMEN INTO THE SEX PROFESSION</dc:title>
  <dc:creator>VirtueOnline Archive</dc:creator>
  <cp:lastModifiedBy>Un-named</cp:lastModifiedBy>
  <cp:revision>1</cp:revision>
  <dcterms:created xsi:type="dcterms:W3CDTF">2026-04-22T11:54:08.787Z</dcterms:created>
  <dcterms:modified xsi:type="dcterms:W3CDTF">2026-04-22T11:54:08.787Z</dcterms:modified>
</cp:coreProperties>
</file>

<file path=docProps/custom.xml><?xml version="1.0" encoding="utf-8"?>
<Properties xmlns="http://schemas.openxmlformats.org/officeDocument/2006/custom-properties" xmlns:vt="http://schemas.openxmlformats.org/officeDocument/2006/docPropsVTypes"/>
</file>