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FEATURED AT TIDES FOUNDATION CONFERENCE - MOMENTUM</w:t>
      </w:r>
    </w:p>
    <w:p>
      <w:pPr>
        <w:pBdr>
          <w:bottom w:val="single" w:color="AAAAAA" w:sz="6"/>
        </w:pBdr>
        <w:spacing w:after="200" w:before="0"/>
      </w:pPr>
    </w:p>
    <w:p>
      <w:pPr>
        <w:spacing w:after="160"/>
      </w:pPr>
      <w:r>
        <w:rPr>
          <w:rFonts w:ascii="Arial" w:cs="Arial" w:eastAsia="Arial" w:hAnsi="Arial"/>
          <w:sz w:val="22"/>
          <w:szCs w:val="22"/>
        </w:rPr>
        <w:t xml:space="preserve">http://michaelcnation.blogspot.com/2009/09/gene-robinson-featured-at-tides.html</w:t>
      </w:r>
    </w:p>
    <w:p>
      <w:pPr>
        <w:spacing w:after="160"/>
      </w:pPr>
      <w:r>
        <w:rPr>
          <w:rFonts w:ascii="Arial" w:cs="Arial" w:eastAsia="Arial" w:hAnsi="Arial"/>
          <w:sz w:val="22"/>
          <w:szCs w:val="22"/>
        </w:rPr>
        <w:t xml:space="preserve">October 15, 2009</w:t>
      </w:r>
    </w:p>
    <w:p>
      <w:pPr>
        <w:spacing w:after="160"/>
      </w:pPr>
      <w:r>
        <w:rPr>
          <w:rFonts w:ascii="Arial" w:cs="Arial" w:eastAsia="Arial" w:hAnsi="Arial"/>
          <w:sz w:val="22"/>
          <w:szCs w:val="22"/>
        </w:rPr>
        <w:t xml:space="preserve">V. Gene Robinson was featured this year in the annual Tides Foundation Conference "Momentum" in San Francisco. The conference, started in 2005, brings together a group of 300 dynamic participants comprised of forward-thinking activists, philanthropists and social entrepreneurs.</w:t>
      </w:r>
    </w:p>
    <w:p>
      <w:pPr>
        <w:spacing w:after="160"/>
      </w:pPr>
      <w:r>
        <w:rPr>
          <w:rFonts w:ascii="Arial" w:cs="Arial" w:eastAsia="Arial" w:hAnsi="Arial"/>
          <w:sz w:val="22"/>
          <w:szCs w:val="22"/>
        </w:rPr>
        <w:t xml:space="preserve">Robinson address was entitled "Finding the Power Within:On the roles of faith, hope, and love in social justice; and why loving our fellow human beings has nothing to do with liking them. The address was a part of the conference's "power plenary and included john a. powell [sic], Laura Quinn, and Alison Fine.</w:t>
      </w:r>
    </w:p>
    <w:p>
      <w:pPr>
        <w:spacing w:after="160"/>
      </w:pPr>
      <w:r>
        <w:rPr>
          <w:rFonts w:ascii="Arial" w:cs="Arial" w:eastAsia="Arial" w:hAnsi="Arial"/>
          <w:sz w:val="22"/>
          <w:szCs w:val="22"/>
        </w:rPr>
        <w:t xml:space="preserve">The Tides Foundation was established in 1976 by anti war activist Drummond Pike. self described mission "is to partner with philanthropists, foundations, activists, and organizations across the country and across the globe to promote economic justice, robust democratic processes, and the opportunity to live in a healthy and sustainable environment where human rights are preserved and protected."</w:t>
      </w:r>
    </w:p>
    <w:p>
      <w:pPr>
        <w:spacing w:after="160"/>
      </w:pPr>
      <w:r>
        <w:rPr>
          <w:rFonts w:ascii="Arial" w:cs="Arial" w:eastAsia="Arial" w:hAnsi="Arial"/>
          <w:sz w:val="22"/>
          <w:szCs w:val="22"/>
        </w:rPr>
        <w:t xml:space="preserve">Major donors of Tides Foundation include Teresa Heinz Kerry and George Soros. According to one source the Tides Foundation distributes millions of dollars in grants every year to various liberal political organizations the Apollo Alliance; United for Peace and Justice, a group led by pro-Castro activist Leslie Cagan; the National Lawyers Guild; the Center for Constitutional Rights; and the Council for American-Islamic Relations, three of whose executives have been indicted for terrorist activities.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FEATURED AT TIDES FOUNDATION CONFERENCE - MOMENTUM</dc:title>
  <dc:creator>VirtueOnline Archive</dc:creator>
  <cp:lastModifiedBy>Un-named</cp:lastModifiedBy>
  <cp:revision>1</cp:revision>
  <dcterms:created xsi:type="dcterms:W3CDTF">2026-04-22T11:55:07.169Z</dcterms:created>
  <dcterms:modified xsi:type="dcterms:W3CDTF">2026-04-22T11:55:07.169Z</dcterms:modified>
</cp:coreProperties>
</file>

<file path=docProps/custom.xml><?xml version="1.0" encoding="utf-8"?>
<Properties xmlns="http://schemas.openxmlformats.org/officeDocument/2006/custom-properties" xmlns:vt="http://schemas.openxmlformats.org/officeDocument/2006/docPropsVTypes"/>
</file>