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GREENSBORO, NC:1700 JUBILANT ANGLICANS PACK BALLROOM TO KICK OFF AMIA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GREENSBORO, NC: 1400 Jubilant Anglicans Pack Ballroom to Kick off AMIA Conference  |  By David W. Virtue in Greensboro</w:t>
      </w:r>
    </w:p>
    <w:p>
      <w:pPr>
        <w:spacing w:after="160"/>
      </w:pPr>
      <w:r>
        <w:rPr>
          <w:rFonts w:ascii="Arial" w:cs="Arial" w:eastAsia="Arial" w:hAnsi="Arial"/>
          <w:sz w:val="22"/>
          <w:szCs w:val="22"/>
        </w:rPr>
        <w:t xml:space="preserve">www.virtueonloine.org</w:t>
      </w:r>
    </w:p>
    <w:p>
      <w:pPr>
        <w:spacing w:after="160"/>
      </w:pPr>
      <w:r>
        <w:rPr>
          <w:rFonts w:ascii="Arial" w:cs="Arial" w:eastAsia="Arial" w:hAnsi="Arial"/>
          <w:sz w:val="22"/>
          <w:szCs w:val="22"/>
        </w:rPr>
        <w:t xml:space="preserve">1/28/2009</w:t>
      </w:r>
    </w:p>
    <w:p>
      <w:pPr>
        <w:spacing w:after="160"/>
      </w:pPr>
      <w:r>
        <w:rPr>
          <w:rFonts w:ascii="Arial" w:cs="Arial" w:eastAsia="Arial" w:hAnsi="Arial"/>
          <w:sz w:val="22"/>
          <w:szCs w:val="22"/>
        </w:rPr>
        <w:t xml:space="preserve">To the exuberant sounds of a praise band, 12 bishops, three archbishops and nearly 140 clergy processed through a packed hotel ballroom of 1400 jubilant Anglicans to kick off the 9th Annual Winter Conference of the Anglican Mission in the Americas (AMiA).</w:t>
      </w:r>
    </w:p>
    <w:p>
      <w:pPr>
        <w:spacing w:after="160"/>
      </w:pPr>
      <w:r>
        <w:rPr>
          <w:rFonts w:ascii="Arial" w:cs="Arial" w:eastAsia="Arial" w:hAnsi="Arial"/>
          <w:sz w:val="22"/>
          <w:szCs w:val="22"/>
        </w:rPr>
        <w:t xml:space="preserve">Two orthodox and controversial bishops, The Rt. Rev. Robert Duncan, Bishop of Pittsburgh and Moderator of the Anglican Church in North America (ACNA) and The Rt. Rev. Donald Harvey, Bishop of the Anglican Network in Canada (ANiC) are also present here.</w:t>
      </w:r>
    </w:p>
    <w:p>
      <w:pPr>
        <w:spacing w:after="160"/>
      </w:pPr>
      <w:r>
        <w:rPr>
          <w:rFonts w:ascii="Arial" w:cs="Arial" w:eastAsia="Arial" w:hAnsi="Arial"/>
          <w:sz w:val="22"/>
          <w:szCs w:val="22"/>
        </w:rPr>
        <w:t xml:space="preserve">Duncan is a former bishop of The Episcopal Church and Harvey is a former bishop of the Diocese of Eastern Newfoundland and Labrador in the Anglican Church in Canada. He now leads a growing number of orthodox parishes across Canada and has been received into the Province of the Southern Cone under Archbishop Gregory Venables. Both bishops are committed to the emergence of a new orthodox Anglican province in North America having left their respective denominations believing they have adopted positions on faith and morals at variance to Holy Scripture.</w:t>
      </w:r>
    </w:p>
    <w:p>
      <w:pPr>
        <w:spacing w:after="160"/>
      </w:pPr>
      <w:r>
        <w:rPr>
          <w:rFonts w:ascii="Arial" w:cs="Arial" w:eastAsia="Arial" w:hAnsi="Arial"/>
          <w:sz w:val="22"/>
          <w:szCs w:val="22"/>
        </w:rPr>
        <w:t xml:space="preserve">Both men received a standing ovation from conference participants. Duncan praised AMiA leaders and participants saying they are a vital part of the new emerging church. "You are such a vital part of what is happening. Courage breeds courage and AMIA has its great share of courage. I declare you are in full communion status. We need your prayers, your witness with so many who join us from around the world. Please keep praying, partnering and also keep evangelizing...and for God's sake please keep planting (churches). We love you."</w:t>
      </w:r>
    </w:p>
    <w:p>
      <w:pPr>
        <w:spacing w:after="160"/>
      </w:pPr>
      <w:r>
        <w:rPr>
          <w:rFonts w:ascii="Arial" w:cs="Arial" w:eastAsia="Arial" w:hAnsi="Arial"/>
          <w:sz w:val="22"/>
          <w:szCs w:val="22"/>
        </w:rPr>
        <w:t xml:space="preserve">In his opening comments, The Rt. Rev Charles (Chuck) Murphy III, a Missionary Bishop of the Province of the Episcopal Church of Rwanda and a Bishop and Chairman of the Anglican Mission of the Americas, said AMiA has entered a new phase with its Global South partners. "It is time to send a message that we are now brothers in mission and no longer children. We are brothers who stand together." Murphy noted that this day, January 28, marks the anniversary of the death of Henry VIII, 462 years ago, a man who birthed the Church of England and not the Church in England. "We live in challenging, serious and changing times. The focus will be on Jesus, the One who called us and blessed us and empowers us to be a mission throughout North America. This the message the world needs. It is THE message. It is THE Good News. HE is the message." Murphy said the world is awash in the supermarket of ideas. "There is a need for a stronger mission, now more than ever. He said Muslims, Hindus, Buddhists forget the Trinity, the Atonement, the Cross and Amazing Grace. "We have this message to tell the world."</w:t>
      </w:r>
    </w:p>
    <w:p>
      <w:pPr>
        <w:spacing w:after="160"/>
      </w:pPr>
      <w:r>
        <w:rPr>
          <w:rFonts w:ascii="Arial" w:cs="Arial" w:eastAsia="Arial" w:hAnsi="Arial"/>
          <w:sz w:val="22"/>
          <w:szCs w:val="22"/>
        </w:rPr>
        <w:t xml:space="preserve">The evangelical bishop said there are now avowed atheists telling folk there is no God and that life is a random chance borne out of a long period of time. To many people it is all meaningless. This is a cynical view of life. What an intellectually bankrupt world view against the gift and wonder of life. This will not withstand the scrutiny of hard thinking.</w:t>
      </w:r>
    </w:p>
    <w:p>
      <w:pPr>
        <w:spacing w:after="160"/>
      </w:pPr>
      <w:r>
        <w:rPr>
          <w:rFonts w:ascii="Arial" w:cs="Arial" w:eastAsia="Arial" w:hAnsi="Arial"/>
          <w:sz w:val="22"/>
          <w:szCs w:val="22"/>
        </w:rPr>
        <w:t xml:space="preserve">Murphy cited British philosopher Anthony Flew, a leading world atheist for more than 60 years who finally concluded that there is a God based on revelations found in DNA. "After writing 24 books and being a major voice that there is no God, he is now telling people there is a God. What got to him was DNA. Somebody programmed that DNA, it is incredible. The argument led him to believe in God. He has enraged his colleagues. His honesty, however, is rock solid."</w:t>
      </w:r>
    </w:p>
    <w:p>
      <w:pPr>
        <w:spacing w:after="160"/>
      </w:pPr>
      <w:r>
        <w:rPr>
          <w:rFonts w:ascii="Arial" w:cs="Arial" w:eastAsia="Arial" w:hAnsi="Arial"/>
          <w:sz w:val="22"/>
          <w:szCs w:val="22"/>
        </w:rPr>
        <w:t xml:space="preserve">"Time and chance did not make this world take place...it is about a creator...a God who loves us, sustains us and reaches to us and communicates to us through physical channels."</w:t>
      </w:r>
    </w:p>
    <w:p>
      <w:pPr>
        <w:spacing w:after="160"/>
      </w:pPr>
      <w:r>
        <w:rPr>
          <w:rFonts w:ascii="Arial" w:cs="Arial" w:eastAsia="Arial" w:hAnsi="Arial"/>
          <w:sz w:val="22"/>
          <w:szCs w:val="22"/>
        </w:rPr>
        <w:t xml:space="preserve">The bishop called on his hearers to abide in Jesus Christ and to use their minds to communicate the gospel. The message of AMIA is that people need and hear about a "relationship they can have with the living God. It is not about new works or canons and constitutions or structures nor is it about the Anglican Communion as such. It is about a relationship with Jesus Christ and God the Father through the Son by the power of the Holy Spirit. It is about abiding in Him."</w:t>
      </w:r>
    </w:p>
    <w:p>
      <w:pPr>
        <w:spacing w:after="160"/>
      </w:pPr>
      <w:r>
        <w:rPr>
          <w:rFonts w:ascii="Arial" w:cs="Arial" w:eastAsia="Arial" w:hAnsi="Arial"/>
          <w:sz w:val="22"/>
          <w:szCs w:val="22"/>
        </w:rPr>
        <w:t xml:space="preserve">The three archbishops in attendance include The Most Rev. Moses Tay, The Most Rev. Yong Ping Chung of Southeast Asia and Rwandan Archbishop Emmanuel Kolini. Also present is the Anglican Bishop of Shyria in Rwanda, The Rt. Rev. John Rucyahana.</w:t>
      </w:r>
    </w:p>
    <w:p>
      <w:pPr>
        <w:spacing w:after="160"/>
      </w:pPr>
      <w:r>
        <w:rPr>
          <w:rFonts w:ascii="Arial" w:cs="Arial" w:eastAsia="Arial" w:hAnsi="Arial"/>
          <w:sz w:val="22"/>
          <w:szCs w:val="22"/>
        </w:rPr>
        <w:t xml:space="preserve">The Anglican Mission in the Americas has 143 churches with over 50-60 emerging works in process. Organizers say that a new congregation is formed every three weeks.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GREENSBORO, NC:1700 JUBILANT ANGLICANS PACK BALLROOM TO KICK OFF AMIA CONFERENCE</dc:title>
  <dc:creator>VirtueOnline Archive</dc:creator>
  <cp:lastModifiedBy>Un-named</cp:lastModifiedBy>
  <cp:revision>1</cp:revision>
  <dcterms:created xsi:type="dcterms:W3CDTF">2026-04-22T11:54:55.919Z</dcterms:created>
  <dcterms:modified xsi:type="dcterms:W3CDTF">2026-04-22T11:54:55.919Z</dcterms:modified>
</cp:coreProperties>
</file>

<file path=docProps/custom.xml><?xml version="1.0" encoding="utf-8"?>
<Properties xmlns="http://schemas.openxmlformats.org/officeDocument/2006/custom-properties" xmlns:vt="http://schemas.openxmlformats.org/officeDocument/2006/docPropsVTypes"/>
</file>