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WHAT WENT WRONG? EVERYTHING</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7/22/2009</w:t>
      </w:r>
    </w:p>
    <w:p>
      <w:pPr>
        <w:spacing w:after="160"/>
      </w:pPr>
      <w:r>
        <w:rPr>
          <w:rFonts w:ascii="Arial" w:cs="Arial" w:eastAsia="Arial" w:hAnsi="Arial"/>
          <w:sz w:val="22"/>
          <w:szCs w:val="22"/>
        </w:rPr>
        <w:t xml:space="preserve">AHAHEIM, CALIFORNIA--In the eyes, hearts and souls of committed, dedicated, orthodox Episcopalians (the people --and their priests-- at home in the pews) the actions of the 76th General Convention of The Episcopal Church are a failure. The suffering church was again led down the primrose path towards spiritual self-distraction -- a self-destruction led by the heavy-handedness and forcefulness of left-leaning bishops, clergy and laity. There could have been no other outcome.</w:t>
      </w:r>
    </w:p>
    <w:p>
      <w:pPr>
        <w:spacing w:after="160"/>
      </w:pPr>
      <w:r>
        <w:rPr>
          <w:rFonts w:ascii="Arial" w:cs="Arial" w:eastAsia="Arial" w:hAnsi="Arial"/>
          <w:sz w:val="22"/>
          <w:szCs w:val="22"/>
        </w:rPr>
        <w:t xml:space="preserve">It was a foregone conclusion based on the no-holds-barred mindset that The Episcopal Church has been taking for a long time. Both Presiding Bishop Katharine Jefferts Schori and House of Deputies President Bonnie Anderson came to General Convention with personal Anglican Communion-breaking agendas and worked hard to see that their combined agenda was pushed through.</w:t>
      </w:r>
    </w:p>
    <w:p>
      <w:pPr>
        <w:spacing w:after="160"/>
      </w:pPr>
      <w:r>
        <w:rPr>
          <w:rFonts w:ascii="Arial" w:cs="Arial" w:eastAsia="Arial" w:hAnsi="Arial"/>
          <w:sz w:val="22"/>
          <w:szCs w:val="22"/>
        </w:rPr>
        <w:t xml:space="preserve">For decades, Episcopal General Conventions have goose-stepped with metered methodology, bringing the entire church to the point of ecclesial chaos. Ultimately, this is what the leadership of The Episcopal Church wants - to dictate to the rest of the Anglican Communion and the whole of Christendom -- its desire to not only be "in the world" but "of the world" - to embrace worldly values and be permeated by the world rather than to be that beacon of light and hope in the world through presenting the authentic Gospel of Jesus Christ. The Gospel's clear call to holiness and the embracing of the Cross through self-denial with the Scripture's clear cut definitions of sin and wrong doing were purposely tossed aside.</w:t>
      </w:r>
    </w:p>
    <w:p>
      <w:pPr>
        <w:spacing w:after="160"/>
      </w:pPr>
      <w:r>
        <w:rPr>
          <w:rFonts w:ascii="Arial" w:cs="Arial" w:eastAsia="Arial" w:hAnsi="Arial"/>
          <w:sz w:val="22"/>
          <w:szCs w:val="22"/>
        </w:rPr>
        <w:t xml:space="preserve">The 76th General Convention was set in Anaheim, just a stone's throw from Disneyland, itself. The entire area is saturated with the Mickey Mouse mentality. Large golden statues of Mickey are in every hotel beckoning one and all to the shimmer, glitter and glimmer of Walt Disney's personal playground.</w:t>
      </w:r>
    </w:p>
    <w:p>
      <w:pPr>
        <w:spacing w:after="160"/>
      </w:pPr>
      <w:r>
        <w:rPr>
          <w:rFonts w:ascii="Arial" w:cs="Arial" w:eastAsia="Arial" w:hAnsi="Arial"/>
          <w:sz w:val="22"/>
          <w:szCs w:val="22"/>
        </w:rPr>
        <w:t xml:space="preserve">It was all artificial. The palm trees were not naturally there, rather planted and generously watered. The abundant colorful flowers must be carefully tended. If the green grass were not continually irrigated, beneath the bright yellow sun disk suspended in a crystal clear azure blue sky, the entire area would revert back a baron desert-like wasteland. The church-wide gathering, within the sweeping glass Frank Lloyd Wright-style Anaheim Convention Center, created a synthetic community.</w:t>
      </w:r>
    </w:p>
    <w:p>
      <w:pPr>
        <w:spacing w:after="160"/>
      </w:pPr>
      <w:r>
        <w:rPr>
          <w:rFonts w:ascii="Arial" w:cs="Arial" w:eastAsia="Arial" w:hAnsi="Arial"/>
          <w:sz w:val="22"/>
          <w:szCs w:val="22"/>
        </w:rPr>
        <w:t xml:space="preserve">And then there was UBUNTU, the General Convention's African theme which loosely means: "I in you and you in me."</w:t>
      </w:r>
    </w:p>
    <w:p>
      <w:pPr>
        <w:spacing w:after="160"/>
      </w:pPr>
      <w:r>
        <w:rPr>
          <w:rFonts w:ascii="Arial" w:cs="Arial" w:eastAsia="Arial" w:hAnsi="Arial"/>
          <w:sz w:val="22"/>
          <w:szCs w:val="22"/>
        </w:rPr>
        <w:t xml:space="preserve">Ubuntu was designed to develop and strength horizontal and lateral ties between the people at the expense of the vertical ties between God and His highest creation -- man. Ubuntu was calculated to further The Episcopal Church's ultra-liberal, all embracive, all inclusive social agenda to the detriment of a personal relationship with Jesus Christ. Something the Presiding Bishop poo-pooed in her Opening Address in which she called salvation "...the great Western heresy - that we can be saved as individuals, that any of us alone can be in right relationship with God."</w:t>
      </w:r>
    </w:p>
    <w:p>
      <w:pPr>
        <w:spacing w:after="160"/>
      </w:pPr>
      <w:r>
        <w:rPr>
          <w:rFonts w:ascii="Arial" w:cs="Arial" w:eastAsia="Arial" w:hAnsi="Arial"/>
          <w:sz w:val="22"/>
          <w:szCs w:val="22"/>
        </w:rPr>
        <w:t xml:space="preserve">The Episcopal Church was so focused on the externals it got actively involved in a local labor dispute between the Disney Corporation and its hourly service employees. Picket sign-waving bishops, priests, deacons, religious and laity joined in a protest march to the gates of Disneyland to the delight of the local television news crews.</w:t>
      </w:r>
    </w:p>
    <w:p>
      <w:pPr>
        <w:spacing w:after="160"/>
      </w:pPr>
      <w:r>
        <w:rPr>
          <w:rFonts w:ascii="Arial" w:cs="Arial" w:eastAsia="Arial" w:hAnsi="Arial"/>
          <w:sz w:val="22"/>
          <w:szCs w:val="22"/>
        </w:rPr>
        <w:t xml:space="preserve">Through the years, The Episcopal Church has become more interested in the social aspects of human life rather than the spiritual. And anyone who stood in the way has been bulldozed over. Their souls be damned.</w:t>
      </w:r>
    </w:p>
    <w:p>
      <w:pPr>
        <w:spacing w:after="160"/>
      </w:pPr>
      <w:r>
        <w:rPr>
          <w:rFonts w:ascii="Arial" w:cs="Arial" w:eastAsia="Arial" w:hAnsi="Arial"/>
          <w:sz w:val="22"/>
          <w:szCs w:val="22"/>
        </w:rPr>
        <w:t xml:space="preserve">The Presiding Bishop proclaimed in her Opening Sermon - which was different than her Opening Address: "The heart of this church will slowly turn to stone if we think that our primary mission work is to those already in the pews inside our beautiful churches, or to those at other altars. We are in cardiac crisis if we think we can close the doors, and swing our incense and sing our hymns, and all will be right with the world."</w:t>
      </w:r>
    </w:p>
    <w:p>
      <w:pPr>
        <w:spacing w:after="160"/>
      </w:pPr>
      <w:r>
        <w:rPr>
          <w:rFonts w:ascii="Arial" w:cs="Arial" w:eastAsia="Arial" w:hAnsi="Arial"/>
          <w:sz w:val="22"/>
          <w:szCs w:val="22"/>
        </w:rPr>
        <w:t xml:space="preserve">She turned her back on life-long Episcopalians who have swung the incense and sung the hymns within the beautiful churches for more than two centuries. She is more interested in reaching out to bring the huddled masses into The Episcopal Church through the front door than to help keep those she already has from leaving out the side doors. As a result, more Episcopalians are leaving the once-grand Church-of-Presidents, with its 815 Second Avenue headquarters in New York, than are converting to the church's highly developed "social gospel" message of anything goes.</w:t>
      </w:r>
    </w:p>
    <w:p>
      <w:pPr>
        <w:spacing w:after="160"/>
      </w:pPr>
      <w:r>
        <w:rPr>
          <w:rFonts w:ascii="Arial" w:cs="Arial" w:eastAsia="Arial" w:hAnsi="Arial"/>
          <w:sz w:val="22"/>
          <w:szCs w:val="22"/>
        </w:rPr>
        <w:t xml:space="preserve">"The heart of this body is mission - domestic and foreign mission, in partnership with anyone who shares that passion," she continued pulsating her hands. "So, how will this heart push more lifeblood out into a languishing world? Can hear the heartbeat? Mission, Mission, Mission..."</w:t>
      </w:r>
    </w:p>
    <w:p>
      <w:pPr>
        <w:spacing w:after="160"/>
      </w:pPr>
      <w:r>
        <w:rPr>
          <w:rFonts w:ascii="Arial" w:cs="Arial" w:eastAsia="Arial" w:hAnsi="Arial"/>
          <w:sz w:val="22"/>
          <w:szCs w:val="22"/>
        </w:rPr>
        <w:t xml:space="preserve">As a result The Episcopal Church is starting to take on a strong Spanish accent and the music is becoming more Africanized. The uniqueness of the melodic intertwining of Anglican Chant has been replaced and is being lost to new generations. This was very evident at General Convention. Everything was bilingual - printed in Spanish (and sometimes French) and said or sung in Spanish and in a variety of African tongues as well as English. (Forget the rich cadence of even the Rite I Prayer Book wording, it wasn't heard, save for the 1928 Service of Holy Communion which was graciously celebrated by the American Anglican Council at another location.) The liturgical music was heavy with native African drums as the Ubuntu Choir swayed with the beat of spirituals.</w:t>
      </w:r>
    </w:p>
    <w:p>
      <w:pPr>
        <w:spacing w:after="160"/>
      </w:pPr>
      <w:r>
        <w:rPr>
          <w:rFonts w:ascii="Arial" w:cs="Arial" w:eastAsia="Arial" w:hAnsi="Arial"/>
          <w:sz w:val="22"/>
          <w:szCs w:val="22"/>
        </w:rPr>
        <w:t xml:space="preserve">Jefferts Schori seems more interested in and proud of her foreign dioceses then she is of her domestic spiritual children. Whenever you hear her give an address to an American church crowd, she normally starts off by bringing the greetings of Episcopalians in Haiti, Honduras, Taiwan, Colombia, Ecuador, the Dominican Republic, Venezuela, the British Virgin Islands and in Europe including Belgium, France, Germany, Italy and Switzerland.</w:t>
      </w:r>
    </w:p>
    <w:p>
      <w:pPr>
        <w:spacing w:after="160"/>
      </w:pPr>
      <w:r>
        <w:rPr>
          <w:rFonts w:ascii="Arial" w:cs="Arial" w:eastAsia="Arial" w:hAnsi="Arial"/>
          <w:sz w:val="22"/>
          <w:szCs w:val="22"/>
        </w:rPr>
        <w:t xml:space="preserve">More and more, The Episcopal Church is becoming less and less an English-speaking church with strong ties to Elizabethan England, adherence to the classic Thirty-Nine Articles, respect for the twin authority of Scripture and Tradition (along with the Chicago-Lambeth Quadrilateral), and communal Christian affection for the other 39 Anglican provinces.</w:t>
      </w:r>
    </w:p>
    <w:p>
      <w:pPr>
        <w:spacing w:after="160"/>
      </w:pPr>
      <w:r>
        <w:rPr>
          <w:rFonts w:ascii="Arial" w:cs="Arial" w:eastAsia="Arial" w:hAnsi="Arial"/>
          <w:sz w:val="22"/>
          <w:szCs w:val="22"/>
        </w:rPr>
        <w:t xml:space="preserve">The Episcopal Church has been blind and deaf to the results of its ill-fated actions of General Convention for many years now. It has done what it wanted to do, at the expense of anyone and everyone. Your souls be damned.</w:t>
      </w:r>
    </w:p>
    <w:p>
      <w:pPr>
        <w:spacing w:after="160"/>
      </w:pPr>
      <w:r>
        <w:rPr>
          <w:rFonts w:ascii="Arial" w:cs="Arial" w:eastAsia="Arial" w:hAnsi="Arial"/>
          <w:sz w:val="22"/>
          <w:szCs w:val="22"/>
        </w:rPr>
        <w:t xml:space="preserve">If you are a straight white male, there is no longer any place for you in the Episcopal priesthood or bishopric. If you honestly do not theologically believe in the ordination of priestesses or the sacramental blessing of the "marriage of committed" homosexuals, there is no place for you in The Episcopal Church.</w:t>
      </w:r>
    </w:p>
    <w:p>
      <w:pPr>
        <w:spacing w:after="160"/>
      </w:pPr>
      <w:r>
        <w:rPr>
          <w:rFonts w:ascii="Arial" w:cs="Arial" w:eastAsia="Arial" w:hAnsi="Arial"/>
          <w:sz w:val="22"/>
          <w:szCs w:val="22"/>
        </w:rPr>
        <w:t xml:space="preserve">What the 76th General Convention of The Episcopal Church should have done, before it adjourned Friday afternoon, was gather in a joint session of the House of Bishops and the House of Deputies and collectively fall on their knees, with the Presiding Bishop leading, and earnestly pray: "Almighty and most merciful Father; We have erred, and strayed from thy ways like lost sheep. We have followed too much the devices and desires of our own hearts. We have offended against thy holy laws. We have left undone those things which we ought to have done; And we have done those things which we ought not to have done; And there is no health in us..."</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WHAT WENT WRONG? EVERYTHING</dc:title>
  <dc:creator>VirtueOnline Archive</dc:creator>
  <cp:lastModifiedBy>Un-named</cp:lastModifiedBy>
  <cp:revision>1</cp:revision>
  <dcterms:created xsi:type="dcterms:W3CDTF">2026-04-22T11:55:04.071Z</dcterms:created>
  <dcterms:modified xsi:type="dcterms:W3CDTF">2026-04-22T11:55:04.071Z</dcterms:modified>
</cp:coreProperties>
</file>

<file path=docProps/custom.xml><?xml version="1.0" encoding="utf-8"?>
<Properties xmlns="http://schemas.openxmlformats.org/officeDocument/2006/custom-properties" xmlns:vt="http://schemas.openxmlformats.org/officeDocument/2006/docPropsVTypes"/>
</file>