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FREEDOM – WESTERN STYLE &amp; CHRISTIAN STYLE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Liberty (or Freedom) is a prized possession of a growing number of nations, especially those of the “West”.</w:t>
      </w:r>
    </w:p>
    <w:p>
      <w:pPr>
        <w:spacing w:after="160"/>
      </w:pPr>
      <w:r>
        <w:rPr>
          <w:rFonts w:ascii="Arial" w:cs="Arial" w:eastAsia="Arial" w:hAnsi="Arial"/>
          <w:sz w:val="22"/>
          <w:szCs w:val="22"/>
        </w:rPr>
        <w:t xml:space="preserve">What is this Liberty?</w:t>
      </w:r>
    </w:p>
    <w:p>
      <w:pPr>
        <w:spacing w:after="160"/>
      </w:pPr>
      <w:r>
        <w:rPr>
          <w:rFonts w:ascii="Arial" w:cs="Arial" w:eastAsia="Arial" w:hAnsi="Arial"/>
          <w:sz w:val="22"/>
          <w:szCs w:val="22"/>
        </w:rPr>
        <w:t xml:space="preserve">It is Freedom to pursue one’s religion, to hold and express opinions without fear of imprisonment, to vote without duress, to own home &amp; land, to expect a fair trial and be judged innocent until proved guilty, to enjoy privacy when desired, to pursue personal happiness within the law, to move without hindrance within one’s country as well as in and out of one’s country, to improve oneself educationally and to seek to gain promotion in jobs, to have the full exercise of one’s rights, to read newspapers from a free press, and so on.</w:t>
      </w:r>
    </w:p>
    <w:p>
      <w:pPr>
        <w:spacing w:after="160"/>
      </w:pPr>
      <w:r>
        <w:rPr>
          <w:rFonts w:ascii="Arial" w:cs="Arial" w:eastAsia="Arial" w:hAnsi="Arial"/>
          <w:sz w:val="22"/>
          <w:szCs w:val="22"/>
        </w:rPr>
        <w:t xml:space="preserve">No country or civilization perfectly embodies these personal, civil, political, legal and cultural freedoms because, in essence, people themselves are imperfect and often selfish. Therefore, in practice, some people abuse or stand in the way of some of these liberties most of the time and perfection of Freedom always is a goal rather than a state that is achieved and retained. Even so, countries with the liberties listed above usually see it as their “missionary” duty to export them in a suitable form to other countries, where as yet they are not known. The cases of Afghanistan and Iraq spring to mind as countries where there is right now a movement, much encouraged from the West, towards the encouragement of the growth of liberties (howbeit culturally related to Islam).</w:t>
      </w:r>
    </w:p>
    <w:p>
      <w:pPr>
        <w:spacing w:after="160"/>
      </w:pPr>
      <w:r>
        <w:rPr>
          <w:rFonts w:ascii="Arial" w:cs="Arial" w:eastAsia="Arial" w:hAnsi="Arial"/>
          <w:sz w:val="22"/>
          <w:szCs w:val="22"/>
        </w:rPr>
        <w:t xml:space="preserve">It is worth noting that the exercising and enjoying these freedoms does not especially predispose a person to the devout practice of religion – be it Christian, Jewish or Muslim. Western Europe, including Great Britain, provides a powerful example of much emphasis upon Freedom and little public commitment to religion. In fact, the possession and practice of these liberties in 2004 can and do create situations in which what “the law of God” of the Scriptures declares to be “sinful” or “immoral” is openly advertised and commended as not only available but also an individual right and good in itself. Of this tendency there are many pertinent examples in north American and western European countries. A perusal of the many encyclicals of the Papacy in modern times will demonstrate the concern of the Roman Catholic Church to retain historic, biblically-based morality in personal and family relations and activities – e.g. on the dignity of the infant in the womb, of the wife and mother in the family and the old person in the nursing home.</w:t>
      </w:r>
    </w:p>
    <w:p>
      <w:pPr>
        <w:spacing w:after="160"/>
      </w:pPr>
      <w:r>
        <w:rPr>
          <w:rFonts w:ascii="Arial" w:cs="Arial" w:eastAsia="Arial" w:hAnsi="Arial"/>
          <w:sz w:val="22"/>
          <w:szCs w:val="22"/>
        </w:rPr>
        <w:t xml:space="preserve">In fact, to live as a committed Christian (or Jew or Muslim) in a secularised, free western society – be it France, Sweden or the U.S.A. – is extremely demanding and challenging! In making use of the freedoms of western society to pursue his religion, the devout believer has the duty (on many fronts) before God not only to resist temptations to sin, but also to use graciously his right to express an opinion in order positively to promote the right use of the liberties by which he is encircled.</w:t>
      </w:r>
    </w:p>
    <w:p>
      <w:pPr>
        <w:spacing w:after="160"/>
      </w:pPr>
      <w:r>
        <w:rPr>
          <w:rFonts w:ascii="Arial" w:cs="Arial" w:eastAsia="Arial" w:hAnsi="Arial"/>
          <w:sz w:val="22"/>
          <w:szCs w:val="22"/>
        </w:rPr>
        <w:t xml:space="preserve">Now we come to our major consideration!</w:t>
      </w:r>
    </w:p>
    <w:p>
      <w:pPr>
        <w:spacing w:after="160"/>
      </w:pPr>
      <w:r>
        <w:rPr>
          <w:rFonts w:ascii="Arial" w:cs="Arial" w:eastAsia="Arial" w:hAnsi="Arial"/>
          <w:sz w:val="22"/>
          <w:szCs w:val="22"/>
        </w:rPr>
        <w:t xml:space="preserve">What a committed Christian living within the large circle of western liberties has certainly to be clear about is this. That what is called “Christian Freedom”, or “Freedom in Christ” in the New Testament, has nothing whatsoever to do with the “Liberty” and “Freedom” of a modern liberal, democratic society, be it Great Britain or Canada. Since Christianity is a Faith for all space and time, all history and cultures, it follows that from a Christian perspective, a Christian believer can be wholly “free in Christ” and “free in the Spirit” while living anywhere at any time, even in a totalitarian and persecuting state.</w:t>
      </w:r>
    </w:p>
    <w:p>
      <w:pPr>
        <w:spacing w:after="160"/>
      </w:pPr>
      <w:r>
        <w:rPr>
          <w:rFonts w:ascii="Arial" w:cs="Arial" w:eastAsia="Arial" w:hAnsi="Arial"/>
          <w:sz w:val="22"/>
          <w:szCs w:val="22"/>
        </w:rPr>
        <w:t xml:space="preserve">The Freedom enjoyed by a baptized believer in Christ Jesus is radically different from the Freedom enjoyed by a citizen of the U.S.A. or Denmark. Of course, one person can simultaneously enjoy both Freedoms, the Christian one to the full and the other guardedly, for the full exercise of the modern type of Freedom (unlike the Christian Freedom) may lead to perdition. That is, free, secularised people may freely choose so to enjoy their liberties that they become immoral and depraved and thus unfit for the kingdom of heaven.</w:t>
      </w:r>
    </w:p>
    <w:p>
      <w:pPr>
        <w:spacing w:after="160"/>
      </w:pPr>
      <w:r>
        <w:rPr>
          <w:rFonts w:ascii="Arial" w:cs="Arial" w:eastAsia="Arial" w:hAnsi="Arial"/>
          <w:sz w:val="22"/>
          <w:szCs w:val="22"/>
        </w:rPr>
        <w:t xml:space="preserve">Christian Freedom (see the Epistle to the Galatians for powerful details) is based upon a relation to the God the Father through God the Son (the Lord Jesus Christ) and by/with the Holy Spirit. It begins with freedom from the guilt of sin and moves on to freedom from the power of sin &amp; the tyranny of the law so that there is a freedom to worship God in spirit and in truth and to serve him without counting the cost – even unto the martyr’s death if that be the will of the Lord. It is freedom to say “Yes” to the Lord Christ at all times and thus “No” to all who oppose the will of the same Lord Christ. It is a freedom that is given by God to committed members of the new covenant of grace and it is kept alive on the one side through God’s faithfulness and on the other human consecration to God. It begins as an inner quality of life, created by the indwelling Spirit, and proceeds to be expressed in word and deed for the glory of God.</w:t>
      </w:r>
    </w:p>
    <w:p>
      <w:pPr>
        <w:spacing w:after="160"/>
      </w:pPr>
      <w:r>
        <w:rPr>
          <w:rFonts w:ascii="Arial" w:cs="Arial" w:eastAsia="Arial" w:hAnsi="Arial"/>
          <w:sz w:val="22"/>
          <w:szCs w:val="22"/>
        </w:rPr>
        <w:t xml:space="preserve">St Paul declares: “For freedom Christ has set us free; stand fast therefore, and do not submit again to a yoke of slavery….You were called to freedom, brethren;….walk by the Spirit and do not gratify the desires of the flesh…The fruit of the Spirit is love, joy, peace, patience, kindness, goodness, faithfulness, gentleness, self control” (Galatians 5).</w:t>
      </w:r>
    </w:p>
    <w:p>
      <w:pPr>
        <w:spacing w:after="160"/>
      </w:pPr>
      <w:r>
        <w:rPr>
          <w:rFonts w:ascii="Arial" w:cs="Arial" w:eastAsia="Arial" w:hAnsi="Arial"/>
          <w:sz w:val="22"/>
          <w:szCs w:val="22"/>
        </w:rPr>
        <w:t xml:space="preserve">Thus genuine Christian Freedom is available through the mercy and grace of the Holy Trinity (God the Father through God the Son and with God the Holy Spirit) at all times and in all places to all believers who are justified by faith and who seek to walk by faith in love and guided by the Holy Spirit. Nothing whatsoever in this world can prevent the arrival of Christian Freedom and its exercise in the heart and life of the true believer (see Romans 8 for an eloquent statement to this effect). And this Freedom, given and guaranteed by God, is available and real in every part of God’s world and will be known perfectly and fully in the life of the glorious age to come!</w:t>
      </w:r>
    </w:p>
    <w:p>
      <w:pPr>
        <w:spacing w:after="160"/>
      </w:pPr>
      <w:r>
        <w:rPr>
          <w:rFonts w:ascii="Arial" w:cs="Arial" w:eastAsia="Arial" w:hAnsi="Arial"/>
          <w:sz w:val="22"/>
          <w:szCs w:val="22"/>
        </w:rPr>
        <w:t xml:space="preserve">To know and enjoy Christian Freedom in a totalitarian, persecuting or hostile society means that one is most conscious of being united by the Spirit with the Christ who witnessed and suffered, as one looks to the Father in heaven for sustenance and reward, and as one lives as a witness together with one’s brethren in Christ – looking unto Jesus the author and finisher of true Faith.</w:t>
      </w:r>
    </w:p>
    <w:p>
      <w:pPr>
        <w:spacing w:after="160"/>
      </w:pPr>
      <w:r>
        <w:rPr>
          <w:rFonts w:ascii="Arial" w:cs="Arial" w:eastAsia="Arial" w:hAnsi="Arial"/>
          <w:sz w:val="22"/>
          <w:szCs w:val="22"/>
        </w:rPr>
        <w:t xml:space="preserve">To know and enjoy Christian Freedom in the secularised West means that one has to watch and pray, to be aware of temptations on every front, to use all opportunities offered to testify to the Lord Jesus Christ, to rejoice always and to have the peace that passes all understanding.</w:t>
      </w:r>
    </w:p>
    <w:p>
      <w:pPr>
        <w:spacing w:after="160"/>
      </w:pPr>
      <w:r>
        <w:rPr>
          <w:rFonts w:ascii="Arial" w:cs="Arial" w:eastAsia="Arial" w:hAnsi="Arial"/>
          <w:sz w:val="22"/>
          <w:szCs w:val="22"/>
        </w:rPr>
        <w:t xml:space="preserve">To equate the Freedom offered in the West with the Freedom that is in Christ and by the Holy Spirit is to compare two different realities, to make a tremendous mistake and to proceed to engage in many mistakes and errors. (Regrettably the Episcopal Church USA provides a stunning example of such a mistake! Since the 1960s, in a series of innovations it has treated some of the excesses of western liberties as expressions of Christian living and incorporated them into its public life. Of these the latest is the blessing of same-sex couples.)</w:t>
      </w:r>
    </w:p>
    <w:p>
      <w:pPr>
        <w:spacing w:after="160"/>
      </w:pPr>
      <w:r>
        <w:rPr>
          <w:rFonts w:ascii="Arial" w:cs="Arial" w:eastAsia="Arial" w:hAnsi="Arial"/>
          <w:sz w:val="22"/>
          <w:szCs w:val="22"/>
        </w:rPr>
        <w:t xml:space="preserve">Committed Christians, who value most of all the Freedom in Christ, have to find a way to live in the liberties of the West without allowing the latter to diminish or to eliminate the former, for Christian Freedom is the sphere in which salvation is known and enjoyed. Thus the greatest gift that can ever be given to any society or country is the Gospel, the full Gospel, which declares that whoever is justified by faith and walks in the Spirit is free, truly free before God the Father. So in the churches of the Roman Empire, slaves were in servitude 24 hours a day but they were also free in Christ at the same time and their Masters could do nothing at all to take away this Freedom!</w:t>
      </w:r>
    </w:p>
    <w:p>
      <w:pPr>
        <w:spacing w:after="160"/>
      </w:pPr>
      <w:r>
        <w:rPr>
          <w:rFonts w:ascii="Arial" w:cs="Arial" w:eastAsia="Arial" w:hAnsi="Arial"/>
          <w:sz w:val="22"/>
          <w:szCs w:val="22"/>
        </w:rPr>
        <w:t xml:space="preserve">O God, who art the author of peace and lover of concord, in knowledge of whom standeth our eternal life, whose service is perfect freedom: Defend us thy humble servants from all assaults of our enemies; that we, surely trusting in thy defence, may not fear the power of any adversaries; through Jesus Christ our Lord. Amen.</w:t>
      </w:r>
    </w:p>
    <w:p>
      <w:pPr>
        <w:spacing w:after="160"/>
      </w:pPr>
      <w:r>
        <w:rPr>
          <w:rFonts w:ascii="Arial" w:cs="Arial" w:eastAsia="Arial" w:hAnsi="Arial"/>
          <w:sz w:val="22"/>
          <w:szCs w:val="22"/>
        </w:rPr>
        <w:t xml:space="preserve">The Rev. Dr. Peter Toon is president of the Prayer Book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FREEDOM – WESTERN STYLE &amp; CHRISTIAN STYLE - BY PETER TOON</dc:title>
  <dc:creator>VirtueOnline Archive</dc:creator>
  <cp:lastModifiedBy>Un-named</cp:lastModifiedBy>
  <cp:revision>1</cp:revision>
  <dcterms:created xsi:type="dcterms:W3CDTF">2026-04-22T11:54:07.149Z</dcterms:created>
  <dcterms:modified xsi:type="dcterms:W3CDTF">2026-04-22T11:54:07.149Z</dcterms:modified>
</cp:coreProperties>
</file>

<file path=docProps/custom.xml><?xml version="1.0" encoding="utf-8"?>
<Properties xmlns="http://schemas.openxmlformats.org/officeDocument/2006/custom-properties" xmlns:vt="http://schemas.openxmlformats.org/officeDocument/2006/docPropsVTypes"/>
</file>