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FALLS CHURCH VIRGINIA SEEKS REHEARING AFTER LOSING PROPERTY SUIT TO TEC</w:t>
      </w:r>
    </w:p>
    <w:p>
      <w:pPr>
        <w:pBdr>
          <w:bottom w:val="single" w:color="AAAAAA" w:sz="6"/>
        </w:pBdr>
        <w:spacing w:after="200" w:before="0"/>
      </w:pPr>
    </w:p>
    <w:p>
      <w:pPr>
        <w:spacing w:after="240"/>
      </w:pPr>
      <w:r>
        <w:rPr>
          <w:rFonts w:ascii="Arial" w:cs="Arial" w:eastAsia="Arial" w:hAnsi="Arial"/>
          <w:i/>
          <w:iCs/>
          <w:color w:val="666666"/>
          <w:sz w:val="20"/>
          <w:szCs w:val="20"/>
        </w:rPr>
        <w:t xml:space="preserve">VA: Anglican Congregation Seeks Rehearing After Losing Property Suit to Episcopal Church  |  By Michael Gryboski,  |  Christian Post Reporter  |  http://www.christianpost.com/news/  |  May 16, 2013</w:t>
      </w:r>
    </w:p>
    <w:p>
      <w:pPr>
        <w:spacing w:after="160"/>
      </w:pPr>
      <w:r>
        <w:rPr>
          <w:rFonts w:ascii="Arial" w:cs="Arial" w:eastAsia="Arial" w:hAnsi="Arial"/>
          <w:sz w:val="22"/>
          <w:szCs w:val="22"/>
        </w:rPr>
        <w:t xml:space="preserve">An Anglican congregation in Virginia that recently lost a property suit against The Episcopal Church is asking for a rehearing before the state Supreme Court.</w:t>
      </w:r>
    </w:p>
    <w:p>
      <w:pPr>
        <w:spacing w:after="160"/>
      </w:pPr>
      <w:r>
        <w:rPr>
          <w:rFonts w:ascii="Arial" w:cs="Arial" w:eastAsia="Arial" w:hAnsi="Arial"/>
          <w:sz w:val="22"/>
          <w:szCs w:val="22"/>
        </w:rPr>
        <w:t xml:space="preserve">George Ward, senior warden of the vestry of The Falls Church Anglican, told The Christian Post that the congregation will submit a petition that may be heard by the Court.</w:t>
      </w:r>
    </w:p>
    <w:p>
      <w:pPr>
        <w:spacing w:after="160"/>
      </w:pPr>
      <w:r>
        <w:rPr>
          <w:rFonts w:ascii="Arial" w:cs="Arial" w:eastAsia="Arial" w:hAnsi="Arial"/>
          <w:sz w:val="22"/>
          <w:szCs w:val="22"/>
        </w:rPr>
        <w:t xml:space="preserve">"Our attorneys looked carefully at the opinion and they briefed our vestry on it, and the attorneys highlighted for us that the opinion is based at least in part on arguments that really had not been raised in the seven years of litigation," said Ward. "Since they had not been raised, we have not been able to either brief them or argue them before the Court. And so, by putting in a petition for a rehearing, that would enable us to argue those issues."</w:t>
      </w:r>
    </w:p>
    <w:p>
      <w:pPr>
        <w:spacing w:after="160"/>
      </w:pPr>
      <w:r>
        <w:rPr>
          <w:rFonts w:ascii="Arial" w:cs="Arial" w:eastAsia="Arial" w:hAnsi="Arial"/>
          <w:sz w:val="22"/>
          <w:szCs w:val="22"/>
        </w:rPr>
        <w:t xml:space="preserve">Last month, after years of legal actions surrounding its historic property, the Virginia Supreme Court ruled in favor of the Episcopal Diocese of Virginia against the departing congregation of The Falls Church Anglican. The Court's decision stated that while the church property belongs to The Episcopal Church and the Diocese of Virginia, ownership of the funds tied to the property still remained to be decided.</w:t>
      </w:r>
    </w:p>
    <w:p>
      <w:pPr>
        <w:spacing w:after="160"/>
      </w:pPr>
      <w:r>
        <w:rPr>
          <w:rFonts w:ascii="Arial" w:cs="Arial" w:eastAsia="Arial" w:hAnsi="Arial"/>
          <w:sz w:val="22"/>
          <w:szCs w:val="22"/>
        </w:rPr>
        <w:t xml:space="preserve">The Falls Church was one of eleven congregations in the Commonwealth that voted to leave The Episcopal Church over its growing acceptance of homosexuality and overall liberal theology.</w:t>
      </w:r>
    </w:p>
    <w:p>
      <w:pPr>
        <w:spacing w:after="160"/>
      </w:pPr>
      <w:r>
        <w:rPr>
          <w:rFonts w:ascii="Arial" w:cs="Arial" w:eastAsia="Arial" w:hAnsi="Arial"/>
          <w:sz w:val="22"/>
          <w:szCs w:val="22"/>
        </w:rPr>
        <w:t xml:space="preserve">Jeff Walton, Anglican program director at the Institute on Religion &amp; Democracy, told The Christian Post that of the departing Virginia congregations The Falls Church Anglican "is the sole parish still in court with the Episcopal Diocese of Virginia."</w:t>
      </w:r>
    </w:p>
    <w:p>
      <w:pPr>
        <w:spacing w:after="160"/>
      </w:pPr>
      <w:r>
        <w:rPr>
          <w:rFonts w:ascii="Arial" w:cs="Arial" w:eastAsia="Arial" w:hAnsi="Arial"/>
          <w:sz w:val="22"/>
          <w:szCs w:val="22"/>
        </w:rPr>
        <w:t xml:space="preserve">"All of the other departing parishes have entered into settlement agreements, usually involving a financial payment to the diocese," said Walton. "In some cases, such as with Truro Anglican Church in Fairfax, the congregations have a rental agreement with the diocese and continue to worship in their buildings. In others, such as Church of the Apostles in Fairfax, the congregations have moved to other sites and the original properties have been put up for sale."</w:t>
      </w:r>
    </w:p>
    <w:p>
      <w:pPr>
        <w:spacing w:after="160"/>
      </w:pPr>
      <w:r>
        <w:rPr>
          <w:rFonts w:ascii="Arial" w:cs="Arial" w:eastAsia="Arial" w:hAnsi="Arial"/>
          <w:sz w:val="22"/>
          <w:szCs w:val="22"/>
        </w:rPr>
        <w:t xml:space="preserve">The property that dates back to the 18th century is currently in the possession of the "continuing congregation" known as The Falls Church Episcopal.</w:t>
      </w:r>
    </w:p>
    <w:p>
      <w:pPr>
        <w:spacing w:after="160"/>
      </w:pPr>
      <w:r>
        <w:rPr>
          <w:rFonts w:ascii="Arial" w:cs="Arial" w:eastAsia="Arial" w:hAnsi="Arial"/>
          <w:sz w:val="22"/>
          <w:szCs w:val="22"/>
        </w:rPr>
        <w:t xml:space="preserve">Reverend John Ohmer of Falls Church Episcopal told CP that since the Anglican congregation was removed, his congregation has been at the property since last May.</w:t>
      </w:r>
    </w:p>
    <w:p>
      <w:pPr>
        <w:spacing w:after="160"/>
      </w:pPr>
      <w:r>
        <w:rPr>
          <w:rFonts w:ascii="Arial" w:cs="Arial" w:eastAsia="Arial" w:hAnsi="Arial"/>
          <w:sz w:val="22"/>
          <w:szCs w:val="22"/>
        </w:rPr>
        <w:t xml:space="preserve">"The 'continuing Episcopalians' of The Falls Church had only 29 their very first Sunday after the vast majority of worshippers voted to leave the Episcopal Church in late 2006," said Ohmer in an interview that came before The Falls Church Anglican had made its decision. "That group of 29 grew to an average of 80 on Sundays during the six years they were worshipping as guests at The Falls Church Presbyterian Church; now, this first fall back in the Historic Church and Main Sanctuary, we are averaging just over 200 per Sunday."</w:t>
      </w:r>
    </w:p>
    <w:p>
      <w:pPr>
        <w:spacing w:after="160"/>
      </w:pPr>
      <w:r>
        <w:rPr>
          <w:rFonts w:ascii="Arial" w:cs="Arial" w:eastAsia="Arial" w:hAnsi="Arial"/>
          <w:sz w:val="22"/>
          <w:szCs w:val="22"/>
        </w:rPr>
        <w:t xml:space="preserve">Ohmer said that Falls Church Episcopal is trying its "hardest to focus 100% of our energies and resources on our mission and ministries" and therefore does not have an opinion on the "possible continuing legal moves" of Falls Church Anglican.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Falls Church to ask for Rehearing of Virginia Supreme Court Ruling</w:t>
      </w:r>
    </w:p>
    <w:p>
      <w:pPr>
        <w:spacing w:after="160"/>
      </w:pPr>
      <w:r>
        <w:rPr>
          <w:rFonts w:ascii="Arial" w:cs="Arial" w:eastAsia="Arial" w:hAnsi="Arial"/>
          <w:sz w:val="22"/>
          <w:szCs w:val="22"/>
        </w:rPr>
        <w:t xml:space="preserve">By The Falls Church</w:t>
      </w:r>
    </w:p>
    <w:p>
      <w:pPr>
        <w:spacing w:after="160"/>
      </w:pPr>
      <w:r>
        <w:rPr>
          <w:rFonts w:ascii="Arial" w:cs="Arial" w:eastAsia="Arial" w:hAnsi="Arial"/>
          <w:sz w:val="22"/>
          <w:szCs w:val="22"/>
        </w:rPr>
        <w:t xml:space="preserve">May 17, 2013</w:t>
      </w:r>
    </w:p>
    <w:p>
      <w:pPr>
        <w:spacing w:after="160"/>
      </w:pPr>
      <w:r>
        <w:rPr>
          <w:rFonts w:ascii="Arial" w:cs="Arial" w:eastAsia="Arial" w:hAnsi="Arial"/>
          <w:sz w:val="22"/>
          <w:szCs w:val="22"/>
        </w:rPr>
        <w:t xml:space="preserve">Thank you so much for your prayers in the days leading up to the special Vestry meeting this week. We felt them, and are grateful for your faithfulness.</w:t>
      </w:r>
    </w:p>
    <w:p>
      <w:pPr>
        <w:spacing w:after="160"/>
      </w:pPr>
      <w:r>
        <w:rPr>
          <w:rFonts w:ascii="Arial" w:cs="Arial" w:eastAsia="Arial" w:hAnsi="Arial"/>
          <w:sz w:val="22"/>
          <w:szCs w:val="22"/>
        </w:rPr>
        <w:t xml:space="preserve">As always, we began our meeting with a time of prayer, on this occasion focusing on simply praising and thanking God for who He is and His marvelous provision. After a briefing from our attorneys and a thorough discussion, we again spent time praying, seeking the Holy Spirit's leading. As a result, the Vestry took two actions.</w:t>
      </w:r>
    </w:p>
    <w:p>
      <w:pPr>
        <w:spacing w:after="160"/>
      </w:pPr>
      <w:r>
        <w:rPr>
          <w:rFonts w:ascii="Arial" w:cs="Arial" w:eastAsia="Arial" w:hAnsi="Arial"/>
          <w:sz w:val="22"/>
          <w:szCs w:val="22"/>
        </w:rPr>
        <w:t xml:space="preserve">First, we decided to file an application for rehearing with the Virginia Supreme Court, explaining why we believe the Court's decision was in error. We find it particularly troubling that the decision was based on an argument that had never, in seven years of court proceedings, been presented by the other side. As a result, we had no opportunity to address it in our briefs. Our lawyers will therefore be filing a short petition with the Court in a few days. We expect a ruling in the next few months.</w:t>
      </w:r>
    </w:p>
    <w:p>
      <w:pPr>
        <w:spacing w:after="160"/>
      </w:pPr>
      <w:r>
        <w:rPr>
          <w:rFonts w:ascii="Arial" w:cs="Arial" w:eastAsia="Arial" w:hAnsi="Arial"/>
          <w:sz w:val="22"/>
          <w:szCs w:val="22"/>
        </w:rPr>
        <w:t xml:space="preserve">Second, we reaffirmed that our priority will be to proceed in our search for a permanent home without allowing any legal options or actions to delay us. We're excited about this prospect, and we look forward to sharing more specifics just as soon as we can.</w:t>
      </w:r>
    </w:p>
    <w:p>
      <w:pPr>
        <w:spacing w:after="160"/>
      </w:pPr>
      <w:r>
        <w:rPr>
          <w:rFonts w:ascii="Arial" w:cs="Arial" w:eastAsia="Arial" w:hAnsi="Arial"/>
          <w:sz w:val="22"/>
          <w:szCs w:val="22"/>
        </w:rPr>
        <w:t xml:space="preserve">We recognize that the outcome of these steps is in God's hands. And whatever the outcome, the Vestry is committed to pressing forward in our search for a new location. We would not take this step of seeking further review if we thought it would distract us in any way from the most important work God has for us -- that of serving each other, our community, and the world as God directs us - and moving forward to a new permanent home as soon as possible.</w:t>
      </w:r>
    </w:p>
    <w:p>
      <w:pPr>
        <w:spacing w:after="160"/>
      </w:pPr>
      <w:r>
        <w:rPr>
          <w:rFonts w:ascii="Arial" w:cs="Arial" w:eastAsia="Arial" w:hAnsi="Arial"/>
          <w:sz w:val="22"/>
          <w:szCs w:val="22"/>
        </w:rPr>
        <w:t xml:space="preserve">Please continue to pray for the Holy Spirit's leading across our church, and do not hesitate to contact us at vestry@tfcanglican.org with questions or comments. We realize that these issues are complex and important and we highly value your input.</w:t>
      </w:r>
    </w:p>
    <w:p>
      <w:pPr>
        <w:spacing w:after="160"/>
      </w:pPr>
      <w:r>
        <w:rPr>
          <w:rFonts w:ascii="Arial" w:cs="Arial" w:eastAsia="Arial" w:hAnsi="Arial"/>
          <w:sz w:val="22"/>
          <w:szCs w:val="22"/>
        </w:rPr>
        <w:t xml:space="preserve">In the family,</w:t>
      </w:r>
    </w:p>
    <w:p>
      <w:pPr>
        <w:spacing w:after="160"/>
      </w:pPr>
      <w:r>
        <w:rPr>
          <w:rFonts w:ascii="Arial" w:cs="Arial" w:eastAsia="Arial" w:hAnsi="Arial"/>
          <w:sz w:val="22"/>
          <w:szCs w:val="22"/>
        </w:rPr>
        <w:t xml:space="preserve">George and Mona</w:t>
      </w:r>
    </w:p>
    <w:p>
      <w:pPr>
        <w:spacing w:after="160"/>
      </w:pPr>
      <w:r>
        <w:rPr>
          <w:rFonts w:ascii="Arial" w:cs="Arial" w:eastAsia="Arial" w:hAnsi="Arial"/>
          <w:sz w:val="22"/>
          <w:szCs w:val="22"/>
        </w:rPr>
        <w:t xml:space="preserve">George Ward, Senior Warden</w:t>
      </w:r>
    </w:p>
    <w:p>
      <w:pPr>
        <w:spacing w:after="160"/>
      </w:pPr>
      <w:r>
        <w:rPr>
          <w:rFonts w:ascii="Arial" w:cs="Arial" w:eastAsia="Arial" w:hAnsi="Arial"/>
          <w:sz w:val="22"/>
          <w:szCs w:val="22"/>
        </w:rPr>
        <w:t xml:space="preserve">Mona Lindeman, Junior Warden</w:t>
      </w:r>
    </w:p>
    <w:p>
      <w:pPr>
        <w:spacing w:after="160"/>
      </w:pPr>
      <w:r>
        <w:rPr>
          <w:rFonts w:ascii="Arial" w:cs="Arial" w:eastAsia="Arial" w:hAnsi="Arial"/>
          <w:sz w:val="22"/>
          <w:szCs w:val="22"/>
        </w:rPr>
        <w:t xml:space="preserve">Vestry of The Falls Church Anglican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FALLS CHURCH VIRGINIA SEEKS REHEARING AFTER LOSING PROPERTY SUIT TO TEC</dc:title>
  <dc:creator>VirtueOnline Archive</dc:creator>
  <cp:lastModifiedBy>Un-named</cp:lastModifiedBy>
  <cp:revision>1</cp:revision>
  <dcterms:created xsi:type="dcterms:W3CDTF">2026-04-22T11:55:47.546Z</dcterms:created>
  <dcterms:modified xsi:type="dcterms:W3CDTF">2026-04-22T11:55:47.546Z</dcterms:modified>
</cp:coreProperties>
</file>

<file path=docProps/custom.xml><?xml version="1.0" encoding="utf-8"?>
<Properties xmlns="http://schemas.openxmlformats.org/officeDocument/2006/custom-properties" xmlns:vt="http://schemas.openxmlformats.org/officeDocument/2006/docPropsVTypes"/>
</file>