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FACING ANOTHER STORM IN PRAYER - BY DAVID ROSEBERRY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Roseberry</w:t>
      </w:r>
    </w:p>
    <w:p>
      <w:pPr>
        <w:spacing w:after="160"/>
      </w:pPr>
      <w:r>
        <w:rPr>
          <w:rFonts w:ascii="Arial" w:cs="Arial" w:eastAsia="Arial" w:hAnsi="Arial"/>
          <w:sz w:val="22"/>
          <w:szCs w:val="22"/>
        </w:rPr>
        <w:t xml:space="preserve">Dear Leaders, Friends,</w:t>
      </w:r>
    </w:p>
    <w:p>
      <w:pPr>
        <w:spacing w:after="160"/>
      </w:pPr>
      <w:r>
        <w:rPr>
          <w:rFonts w:ascii="Arial" w:cs="Arial" w:eastAsia="Arial" w:hAnsi="Arial"/>
          <w:sz w:val="22"/>
          <w:szCs w:val="22"/>
        </w:rPr>
        <w:t xml:space="preserve">Once again we are faced with a grave and increasing danger. As Hurricane Rita approaches the coast of Texas, we will be watching and waiting and hoping for the best. But, as people of faith, we should be praying, too. I mean really praying.</w:t>
      </w:r>
    </w:p>
    <w:p>
      <w:pPr>
        <w:spacing w:after="160"/>
      </w:pPr>
      <w:r>
        <w:rPr>
          <w:rFonts w:ascii="Arial" w:cs="Arial" w:eastAsia="Arial" w:hAnsi="Arial"/>
          <w:sz w:val="22"/>
          <w:szCs w:val="22"/>
        </w:rPr>
        <w:t xml:space="preserve">It is not unusual for the people to pray for God's intervention in a dangerous storm. See Mark 4:35-41. Indeed, God can use a terrible storm to accomplish His perfect will. See Jonah 1:4. God can also dissipate a storm. So as we face another storm of immense proportion, this time chastened by the damage of Katrina, let us go to the Lord in prayer for all those in the coastal regions.</w:t>
      </w:r>
    </w:p>
    <w:p>
      <w:pPr>
        <w:spacing w:after="160"/>
      </w:pPr>
      <w:r>
        <w:rPr>
          <w:rFonts w:ascii="Arial" w:cs="Arial" w:eastAsia="Arial" w:hAnsi="Arial"/>
          <w:sz w:val="22"/>
          <w:szCs w:val="22"/>
        </w:rPr>
        <w:t xml:space="preserve">I have written a prayer for you to pray and to forward to your many friends and contacts in your address book via email. I urge you to do it now. There is great power and thanks when many people pray and the Lord grants favor. See II Corinthians 1:11. So, please either forward this page or cut and paste this prayer, but in some way, get it out into cyberspace so that many more people can uphold those who are in harm's way. Please do it now.</w:t>
      </w:r>
    </w:p>
    <w:p>
      <w:pPr>
        <w:spacing w:after="160"/>
      </w:pPr>
      <w:r>
        <w:rPr>
          <w:rFonts w:ascii="Arial" w:cs="Arial" w:eastAsia="Arial" w:hAnsi="Arial"/>
          <w:sz w:val="22"/>
          <w:szCs w:val="22"/>
        </w:rPr>
        <w:t xml:space="preserve">Dear Heavenly Father, Your powerful hand created all that has been and guides all that will be. But now, in this hour of danger, protect us from the coming storm. Dissipate its strength and remove its threat. Keep our people and property safe and able to do the work you have given us to do. By your gracious hand, spread across our nation the faith to call upon you, the hope to trust in you, and the love to honor you by the lives we live; we ask this through Jesus Christ the Lord. Amen.</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Rev. Canon David H. Roseberry is rector of Christ Church,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FACING ANOTHER STORM IN PRAYER - BY DAVID ROSEBERRY</dc:title>
  <dc:creator>VirtueOnline Archive</dc:creator>
  <cp:lastModifiedBy>Un-named</cp:lastModifiedBy>
  <cp:revision>1</cp:revision>
  <dcterms:created xsi:type="dcterms:W3CDTF">2026-04-22T11:54:15.113Z</dcterms:created>
  <dcterms:modified xsi:type="dcterms:W3CDTF">2026-04-22T11:54:15.113Z</dcterms:modified>
</cp:coreProperties>
</file>

<file path=docProps/custom.xml><?xml version="1.0" encoding="utf-8"?>
<Properties xmlns="http://schemas.openxmlformats.org/officeDocument/2006/custom-properties" xmlns:vt="http://schemas.openxmlformats.org/officeDocument/2006/docPropsVTypes"/>
</file>