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FT. WORTH: FORMER ANGLICAN PRIEST DISCOVERS "TRUE CHURCH"</w:t>
      </w:r>
    </w:p>
    <w:p>
      <w:pPr>
        <w:pBdr>
          <w:bottom w:val="single" w:color="AAAAAA" w:sz="6"/>
        </w:pBdr>
        <w:spacing w:after="200" w:before="0"/>
      </w:pPr>
    </w:p>
    <w:p>
      <w:pPr>
        <w:spacing w:after="240"/>
      </w:pPr>
      <w:r>
        <w:rPr>
          <w:rFonts w:ascii="Arial" w:cs="Arial" w:eastAsia="Arial" w:hAnsi="Arial"/>
          <w:i/>
          <w:iCs/>
          <w:color w:val="666666"/>
          <w:sz w:val="20"/>
          <w:szCs w:val="20"/>
        </w:rPr>
        <w:t xml:space="preserve">By Michael Heidt</w:t>
      </w:r>
    </w:p>
    <w:p>
      <w:pPr>
        <w:spacing w:after="160"/>
      </w:pPr>
      <w:r>
        <w:rPr>
          <w:rFonts w:ascii="Arial" w:cs="Arial" w:eastAsia="Arial" w:hAnsi="Arial"/>
          <w:sz w:val="22"/>
          <w:szCs w:val="22"/>
        </w:rPr>
        <w:t xml:space="preserve">Virtueonline correspondent</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December 16, 2009</w:t>
      </w:r>
    </w:p>
    <w:p>
      <w:pPr>
        <w:spacing w:after="160"/>
      </w:pPr>
      <w:r>
        <w:rPr>
          <w:rFonts w:ascii="Arial" w:cs="Arial" w:eastAsia="Arial" w:hAnsi="Arial"/>
          <w:sz w:val="22"/>
          <w:szCs w:val="22"/>
        </w:rPr>
        <w:t xml:space="preserve">Virtueonline recently interviewed Joshua Whitfield, former Rector of St. Gregory's, Mansfield, in the Diocese of Fort Worth. He is married and now serves as a lay assistant at St. Rita's Roman Catholic Church, in Dallas.</w:t>
      </w:r>
    </w:p>
    <w:p>
      <w:pPr>
        <w:spacing w:after="160"/>
      </w:pPr>
      <w:r>
        <w:rPr>
          <w:rFonts w:ascii="Arial" w:cs="Arial" w:eastAsia="Arial" w:hAnsi="Arial"/>
          <w:sz w:val="22"/>
          <w:szCs w:val="22"/>
        </w:rPr>
        <w:t xml:space="preserve">VOL: You're one of the first to go to Rome since the release of the Apostolic Constitution?</w:t>
      </w:r>
    </w:p>
    <w:p>
      <w:pPr>
        <w:spacing w:after="160"/>
      </w:pPr>
      <w:r>
        <w:rPr>
          <w:rFonts w:ascii="Arial" w:cs="Arial" w:eastAsia="Arial" w:hAnsi="Arial"/>
          <w:sz w:val="22"/>
          <w:szCs w:val="22"/>
        </w:rPr>
        <w:t xml:space="preserve">Whitfield: Right, one of two this year.</w:t>
      </w:r>
    </w:p>
    <w:p>
      <w:pPr>
        <w:spacing w:after="160"/>
      </w:pPr>
      <w:r>
        <w:rPr>
          <w:rFonts w:ascii="Arial" w:cs="Arial" w:eastAsia="Arial" w:hAnsi="Arial"/>
          <w:sz w:val="22"/>
          <w:szCs w:val="22"/>
        </w:rPr>
        <w:t xml:space="preserve">VOL: How does the Apostolic Constitution affect you?</w:t>
      </w:r>
    </w:p>
    <w:p>
      <w:pPr>
        <w:spacing w:after="160"/>
      </w:pPr>
      <w:r>
        <w:rPr>
          <w:rFonts w:ascii="Arial" w:cs="Arial" w:eastAsia="Arial" w:hAnsi="Arial"/>
          <w:sz w:val="22"/>
          <w:szCs w:val="22"/>
        </w:rPr>
        <w:t xml:space="preserve">Whitfield: That remains to be seen, I'll have to wait until the Ordinariate's set up. If I test my vocation to the priesthood in the Catholic Church, I would be under the terms of the pastoral provision. (I'm under the terms of the Pastoral Provision at present.) I'm under the terms of the Pastoral Provision at present.</w:t>
      </w:r>
    </w:p>
    <w:p>
      <w:pPr>
        <w:spacing w:after="160"/>
      </w:pPr>
      <w:r>
        <w:rPr>
          <w:rFonts w:ascii="Arial" w:cs="Arial" w:eastAsia="Arial" w:hAnsi="Arial"/>
          <w:sz w:val="22"/>
          <w:szCs w:val="22"/>
        </w:rPr>
        <w:t xml:space="preserve">VOL: What made you convert?</w:t>
      </w:r>
    </w:p>
    <w:p>
      <w:pPr>
        <w:spacing w:after="160"/>
      </w:pPr>
      <w:r>
        <w:rPr>
          <w:rFonts w:ascii="Arial" w:cs="Arial" w:eastAsia="Arial" w:hAnsi="Arial"/>
          <w:sz w:val="22"/>
          <w:szCs w:val="22"/>
        </w:rPr>
        <w:t xml:space="preserve">Whitfield: Discovering the true Church. In the real sense, concrete, communal, Petrine. I'm no longer chasing after an idea of what the Church should be.</w:t>
      </w:r>
    </w:p>
    <w:p>
      <w:pPr>
        <w:spacing w:after="160"/>
      </w:pPr>
      <w:r>
        <w:rPr>
          <w:rFonts w:ascii="Arial" w:cs="Arial" w:eastAsia="Arial" w:hAnsi="Arial"/>
          <w:sz w:val="22"/>
          <w:szCs w:val="22"/>
        </w:rPr>
        <w:t xml:space="preserve">VOL: When did you discover this?</w:t>
      </w:r>
    </w:p>
    <w:p>
      <w:pPr>
        <w:spacing w:after="160"/>
      </w:pPr>
      <w:r>
        <w:rPr>
          <w:rFonts w:ascii="Arial" w:cs="Arial" w:eastAsia="Arial" w:hAnsi="Arial"/>
          <w:sz w:val="22"/>
          <w:szCs w:val="22"/>
        </w:rPr>
        <w:t xml:space="preserve">Whitfield: Over the past two years; the reality has haunted me since GAFCON. I know this sounds trite, but Newman does say "Be my soul the saints", he realized that the Church is real and you can't construct the Church by historical investigation.</w:t>
      </w:r>
    </w:p>
    <w:p>
      <w:pPr>
        <w:spacing w:after="160"/>
      </w:pPr>
      <w:r>
        <w:rPr>
          <w:rFonts w:ascii="Arial" w:cs="Arial" w:eastAsia="Arial" w:hAnsi="Arial"/>
          <w:sz w:val="22"/>
          <w:szCs w:val="22"/>
        </w:rPr>
        <w:t xml:space="preserve">VOL: Are you saying that Anglo-Catholicism is unreal, a sort of 'Church as Platonic Ideal'?</w:t>
      </w:r>
    </w:p>
    <w:p>
      <w:pPr>
        <w:spacing w:after="160"/>
      </w:pPr>
      <w:r>
        <w:rPr>
          <w:rFonts w:ascii="Arial" w:cs="Arial" w:eastAsia="Arial" w:hAnsi="Arial"/>
          <w:sz w:val="22"/>
          <w:szCs w:val="22"/>
        </w:rPr>
        <w:t xml:space="preserve">Whitfield: Yes. I think Anglicans are chasing something that's unreal, an idea.</w:t>
      </w:r>
    </w:p>
    <w:p>
      <w:pPr>
        <w:spacing w:after="160"/>
      </w:pPr>
      <w:r>
        <w:rPr>
          <w:rFonts w:ascii="Arial" w:cs="Arial" w:eastAsia="Arial" w:hAnsi="Arial"/>
          <w:sz w:val="22"/>
          <w:szCs w:val="22"/>
        </w:rPr>
        <w:t xml:space="preserve">VOL: What's wrong with GAFCON?</w:t>
      </w:r>
    </w:p>
    <w:p>
      <w:pPr>
        <w:spacing w:after="160"/>
      </w:pPr>
      <w:r>
        <w:rPr>
          <w:rFonts w:ascii="Arial" w:cs="Arial" w:eastAsia="Arial" w:hAnsi="Arial"/>
          <w:sz w:val="22"/>
          <w:szCs w:val="22"/>
        </w:rPr>
        <w:t xml:space="preserve">Whitfield: It's Protestant. Its attitude towards the Councils and the historic Church is presumptuous. Who are Anglicans to judge?</w:t>
      </w:r>
    </w:p>
    <w:p>
      <w:pPr>
        <w:spacing w:after="160"/>
      </w:pPr>
      <w:r>
        <w:rPr>
          <w:rFonts w:ascii="Arial" w:cs="Arial" w:eastAsia="Arial" w:hAnsi="Arial"/>
          <w:sz w:val="22"/>
          <w:szCs w:val="22"/>
        </w:rPr>
        <w:t xml:space="preserve">VOL: Do you think that you're still a priest?</w:t>
      </w:r>
    </w:p>
    <w:p>
      <w:pPr>
        <w:spacing w:after="160"/>
      </w:pPr>
      <w:r>
        <w:rPr>
          <w:rFonts w:ascii="Arial" w:cs="Arial" w:eastAsia="Arial" w:hAnsi="Arial"/>
          <w:sz w:val="22"/>
          <w:szCs w:val="22"/>
        </w:rPr>
        <w:t xml:space="preserve">Whitfield: I don't know. I accept the living voice of the Church.</w:t>
      </w:r>
    </w:p>
    <w:p>
      <w:pPr>
        <w:spacing w:after="160"/>
      </w:pPr>
      <w:r>
        <w:rPr>
          <w:rFonts w:ascii="Arial" w:cs="Arial" w:eastAsia="Arial" w:hAnsi="Arial"/>
          <w:sz w:val="22"/>
          <w:szCs w:val="22"/>
        </w:rPr>
        <w:t xml:space="preserve">VOL: You came to believe your priestly orders were ambiguously valid?</w:t>
      </w:r>
    </w:p>
    <w:p>
      <w:pPr>
        <w:spacing w:after="160"/>
      </w:pPr>
      <w:r>
        <w:rPr>
          <w:rFonts w:ascii="Arial" w:cs="Arial" w:eastAsia="Arial" w:hAnsi="Arial"/>
          <w:sz w:val="22"/>
          <w:szCs w:val="22"/>
        </w:rPr>
        <w:t xml:space="preserve">Whitfield: Yes, irregular.</w:t>
      </w:r>
    </w:p>
    <w:p>
      <w:pPr>
        <w:spacing w:after="160"/>
      </w:pPr>
      <w:r>
        <w:rPr>
          <w:rFonts w:ascii="Arial" w:cs="Arial" w:eastAsia="Arial" w:hAnsi="Arial"/>
          <w:sz w:val="22"/>
          <w:szCs w:val="22"/>
        </w:rPr>
        <w:t xml:space="preserve">VOL: So you accept Apostolicae Curae which states that Anglican orders are null and void?</w:t>
      </w:r>
    </w:p>
    <w:p>
      <w:pPr>
        <w:spacing w:after="160"/>
      </w:pPr>
      <w:r>
        <w:rPr>
          <w:rFonts w:ascii="Arial" w:cs="Arial" w:eastAsia="Arial" w:hAnsi="Arial"/>
          <w:sz w:val="22"/>
          <w:szCs w:val="22"/>
        </w:rPr>
        <w:t xml:space="preserve">Whitfield: I do, particularly paragraphs thirty eight and thirty nine.</w:t>
      </w:r>
    </w:p>
    <w:p>
      <w:pPr>
        <w:spacing w:after="160"/>
      </w:pPr>
      <w:r>
        <w:rPr>
          <w:rFonts w:ascii="Arial" w:cs="Arial" w:eastAsia="Arial" w:hAnsi="Arial"/>
          <w:sz w:val="22"/>
          <w:szCs w:val="22"/>
        </w:rPr>
        <w:t xml:space="preserve">VOL: What do they say?</w:t>
      </w:r>
    </w:p>
    <w:p>
      <w:pPr>
        <w:spacing w:after="160"/>
      </w:pPr>
      <w:r>
        <w:rPr>
          <w:rFonts w:ascii="Arial" w:cs="Arial" w:eastAsia="Arial" w:hAnsi="Arial"/>
          <w:sz w:val="22"/>
          <w:szCs w:val="22"/>
        </w:rPr>
        <w:t xml:space="preserve">Whitfield: Pope Leo addresses Anglican clergy, saying that we clergy should be the first to make the sacrifice for unity, and that sacrifice would be honored and rewarded with great merit by both the Church, Anglicans and God.</w:t>
      </w:r>
    </w:p>
    <w:p>
      <w:pPr>
        <w:spacing w:after="160"/>
      </w:pPr>
      <w:r>
        <w:rPr>
          <w:rFonts w:ascii="Arial" w:cs="Arial" w:eastAsia="Arial" w:hAnsi="Arial"/>
          <w:sz w:val="22"/>
          <w:szCs w:val="22"/>
        </w:rPr>
        <w:t xml:space="preserve">VOL: Do you think there's anything good about Anglicanism? Its patrimony?</w:t>
      </w:r>
    </w:p>
    <w:p>
      <w:pPr>
        <w:spacing w:after="160"/>
      </w:pPr>
      <w:r>
        <w:rPr>
          <w:rFonts w:ascii="Arial" w:cs="Arial" w:eastAsia="Arial" w:hAnsi="Arial"/>
          <w:sz w:val="22"/>
          <w:szCs w:val="22"/>
        </w:rPr>
        <w:t xml:space="preserve">Whitfield: Yes. To quote the Apostolic Constitution, much of what Anglicanism harbors is a "treasure to be shared" - its spirituality, its liturgical understanding, its ethos. These things are properly Catholic and belong within the fullness of the Church.</w:t>
      </w:r>
    </w:p>
    <w:p>
      <w:pPr>
        <w:spacing w:after="160"/>
      </w:pPr>
      <w:r>
        <w:rPr>
          <w:rFonts w:ascii="Arial" w:cs="Arial" w:eastAsia="Arial" w:hAnsi="Arial"/>
          <w:sz w:val="22"/>
          <w:szCs w:val="22"/>
        </w:rPr>
        <w:t xml:space="preserve">VOL: So you see the Apostolic Constitution as preserving these things?</w:t>
      </w:r>
    </w:p>
    <w:p>
      <w:pPr>
        <w:spacing w:after="160"/>
      </w:pPr>
      <w:r>
        <w:rPr>
          <w:rFonts w:ascii="Arial" w:cs="Arial" w:eastAsia="Arial" w:hAnsi="Arial"/>
          <w:sz w:val="22"/>
          <w:szCs w:val="22"/>
        </w:rPr>
        <w:t xml:space="preserve">Whitfield: Right; sharing the treasures of Anglicanism with the rest of the Church.</w:t>
      </w:r>
    </w:p>
    <w:p>
      <w:pPr>
        <w:spacing w:after="160"/>
      </w:pPr>
      <w:r>
        <w:rPr>
          <w:rFonts w:ascii="Arial" w:cs="Arial" w:eastAsia="Arial" w:hAnsi="Arial"/>
          <w:sz w:val="22"/>
          <w:szCs w:val="22"/>
        </w:rPr>
        <w:t xml:space="preserve">VOL: Your voicemail still says "Fr. Whitfield". Would you care to comment?</w:t>
      </w:r>
    </w:p>
    <w:p>
      <w:pPr>
        <w:spacing w:after="160"/>
      </w:pPr>
      <w:r>
        <w:rPr>
          <w:rFonts w:ascii="Arial" w:cs="Arial" w:eastAsia="Arial" w:hAnsi="Arial"/>
          <w:sz w:val="22"/>
          <w:szCs w:val="22"/>
        </w:rPr>
        <w:t xml:space="preserve">Whitfield: I'm lazy.</w:t>
      </w:r>
    </w:p>
    <w:p>
      <w:pPr>
        <w:spacing w:after="160"/>
      </w:pPr>
      <w:r>
        <w:rPr>
          <w:rFonts w:ascii="Arial" w:cs="Arial" w:eastAsia="Arial" w:hAnsi="Arial"/>
          <w:sz w:val="22"/>
          <w:szCs w:val="22"/>
        </w:rPr>
        <w:t xml:space="preserve">VOL: Thank you Fr. Whitfield.</w:t>
      </w:r>
    </w:p>
    <w:p>
      <w:pPr>
        <w:spacing w:after="160"/>
      </w:pPr>
      <w:r>
        <w:rPr>
          <w:rFonts w:ascii="Arial" w:cs="Arial" w:eastAsia="Arial" w:hAnsi="Arial"/>
          <w:sz w:val="22"/>
          <w:szCs w:val="22"/>
        </w:rPr>
        <w:t xml:space="preserve">---Fr. Michael Heidt is a regular contributor to Virtueonline. He resides in the Anglican Diocese of Ft. Worth, Texas.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FT. WORTH: FORMER ANGLICAN PRIEST DISCOVERS "TRUE CHURCH"</dc:title>
  <dc:creator>VirtueOnline Archive</dc:creator>
  <cp:lastModifiedBy>Un-named</cp:lastModifiedBy>
  <cp:revision>1</cp:revision>
  <dcterms:created xsi:type="dcterms:W3CDTF">2026-04-22T11:55:09.792Z</dcterms:created>
  <dcterms:modified xsi:type="dcterms:W3CDTF">2026-04-22T11:55:09.792Z</dcterms:modified>
</cp:coreProperties>
</file>

<file path=docProps/custom.xml><?xml version="1.0" encoding="utf-8"?>
<Properties xmlns="http://schemas.openxmlformats.org/officeDocument/2006/custom-properties" xmlns:vt="http://schemas.openxmlformats.org/officeDocument/2006/docPropsVTypes"/>
</file>