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FRESNO, CA: TWO HOUR COURT HEARING, DECISION NOW IN LAP OF JUDGE</w:t>
      </w:r>
    </w:p>
    <w:p>
      <w:pPr>
        <w:pBdr>
          <w:bottom w:val="single" w:color="AAAAAA" w:sz="6"/>
        </w:pBdr>
        <w:spacing w:after="200" w:before="0"/>
      </w:pPr>
    </w:p>
    <w:p>
      <w:pPr>
        <w:spacing w:after="240"/>
      </w:pPr>
      <w:r>
        <w:rPr>
          <w:rFonts w:ascii="Arial" w:cs="Arial" w:eastAsia="Arial" w:hAnsi="Arial"/>
          <w:i/>
          <w:iCs/>
          <w:color w:val="666666"/>
          <w:sz w:val="20"/>
          <w:szCs w:val="20"/>
        </w:rPr>
        <w:t xml:space="preserve">By Mary Ann Mueller</w:t>
      </w:r>
    </w:p>
    <w:p>
      <w:pPr>
        <w:spacing w:after="160"/>
      </w:pPr>
      <w:r>
        <w:rPr>
          <w:rFonts w:ascii="Arial" w:cs="Arial" w:eastAsia="Arial" w:hAnsi="Arial"/>
          <w:sz w:val="22"/>
          <w:szCs w:val="22"/>
        </w:rPr>
        <w:t xml:space="preserve">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5/5/2009</w:t>
      </w:r>
    </w:p>
    <w:p>
      <w:pPr>
        <w:spacing w:after="160"/>
      </w:pPr>
      <w:r>
        <w:rPr>
          <w:rFonts w:ascii="Arial" w:cs="Arial" w:eastAsia="Arial" w:hAnsi="Arial"/>
          <w:sz w:val="22"/>
          <w:szCs w:val="22"/>
        </w:rPr>
        <w:t xml:space="preserve">Less than two hours after The Rev. Bill Gandenberger entered the California Superior Court Building, he emerged into the late afternoon sun feeling that perhaps the judge really did hear the arguments placed before him and therefore would not sign the tentative judgement he had initialed only the day before.</w:t>
      </w:r>
    </w:p>
    <w:p>
      <w:pPr>
        <w:spacing w:after="160"/>
      </w:pPr>
      <w:r>
        <w:rPr>
          <w:rFonts w:ascii="Arial" w:cs="Arial" w:eastAsia="Arial" w:hAnsi="Arial"/>
          <w:sz w:val="22"/>
          <w:szCs w:val="22"/>
        </w:rPr>
        <w:t xml:space="preserve">For 24 hours, the Anglican Diocese of San Joaquin teetered on a legal precipice prayerfully wondering if the Honorable Adolfo M. Corona would turn a deaf ear to the diocese's pleadings and, with the swipe of a pen, replace his initials with his judicial signature thus turning his tentative judgement into a final ruling.</w:t>
      </w:r>
    </w:p>
    <w:p>
      <w:pPr>
        <w:spacing w:after="160"/>
      </w:pPr>
      <w:r>
        <w:rPr>
          <w:rFonts w:ascii="Arial" w:cs="Arial" w:eastAsia="Arial" w:hAnsi="Arial"/>
          <w:sz w:val="22"/>
          <w:szCs w:val="22"/>
        </w:rPr>
        <w:t xml:space="preserve">The Diocese hoped that the judge would take Tuesday's oral legal arguments under careful advisement and avert a Summery Judgement which would adjudicate the case in favor of The Episcopal Church on the determination by his honor alone -- without the benefit of a jury trial.</w:t>
      </w:r>
    </w:p>
    <w:p>
      <w:pPr>
        <w:spacing w:after="160"/>
      </w:pPr>
      <w:r>
        <w:rPr>
          <w:rFonts w:ascii="Arial" w:cs="Arial" w:eastAsia="Arial" w:hAnsi="Arial"/>
          <w:sz w:val="22"/>
          <w:szCs w:val="22"/>
        </w:rPr>
        <w:t xml:space="preserve">"I am pleased with the exceptional job of our chancellor [Russell G. Van Rozenboom] and his co-counsel," Canon Gandenberger, canon to the ordinary to the Anglican Diocese San Joaquin said. "Our attorneys did very, very well."</w:t>
      </w:r>
    </w:p>
    <w:p>
      <w:pPr>
        <w:spacing w:after="160"/>
      </w:pPr>
      <w:r>
        <w:rPr>
          <w:rFonts w:ascii="Arial" w:cs="Arial" w:eastAsia="Arial" w:hAnsi="Arial"/>
          <w:sz w:val="22"/>
          <w:szCs w:val="22"/>
        </w:rPr>
        <w:t xml:space="preserve">Van Rozeboom who is with Wild, Carter &amp; Tipton, a Fresno law firm, led the legal charge Tuesday afternoon in the Fresno courtroom. He was assisted by Daniel Lula from Payne &amp; Fears. Via teleconference, California attorney A.S. Haley, who is well known as the Internet blogging Anglican Curmudgeon, joined them. Together they labored to sway the mind of the court.</w:t>
      </w:r>
    </w:p>
    <w:p>
      <w:pPr>
        <w:spacing w:after="160"/>
      </w:pPr>
      <w:r>
        <w:rPr>
          <w:rFonts w:ascii="Arial" w:cs="Arial" w:eastAsia="Arial" w:hAnsi="Arial"/>
          <w:sz w:val="22"/>
          <w:szCs w:val="22"/>
        </w:rPr>
        <w:t xml:space="preserve">"I believe we created doubt in the mind of the judge," the canon told VOL shortly after court was dismissed. "We do not know yet -- nor can anyone predict -- what the judge will do."</w:t>
      </w:r>
    </w:p>
    <w:p>
      <w:pPr>
        <w:spacing w:after="160"/>
      </w:pPr>
      <w:r>
        <w:rPr>
          <w:rFonts w:ascii="Arial" w:cs="Arial" w:eastAsia="Arial" w:hAnsi="Arial"/>
          <w:sz w:val="22"/>
          <w:szCs w:val="22"/>
        </w:rPr>
        <w:t xml:space="preserve">The diocese's chancellor vigorously argued his points, bringing out many of the concerns he wanted to challenge Judge Corona's tentative judgement on. However, not all points were revealed during Tuesday's litigation. Other legal aspects are waiting to be presented to a jury in a formal courtroom setting.</w:t>
      </w:r>
    </w:p>
    <w:p>
      <w:pPr>
        <w:spacing w:after="160"/>
      </w:pPr>
      <w:r>
        <w:rPr>
          <w:rFonts w:ascii="Arial" w:cs="Arial" w:eastAsia="Arial" w:hAnsi="Arial"/>
          <w:sz w:val="22"/>
          <w:szCs w:val="22"/>
        </w:rPr>
        <w:t xml:space="preserve">Judge Corona heard arguments on both sides of the legal debate in his District 97A courtroom. The Episcopal Church and the Episcopal Diocese of San Joaquin were represented by at least four attorneys, some of whom were present. Others, like Haley, joined the litigation via teleconferencing.</w:t>
      </w:r>
    </w:p>
    <w:p>
      <w:pPr>
        <w:spacing w:after="160"/>
      </w:pPr>
      <w:r>
        <w:rPr>
          <w:rFonts w:ascii="Arial" w:cs="Arial" w:eastAsia="Arial" w:hAnsi="Arial"/>
          <w:sz w:val="22"/>
          <w:szCs w:val="22"/>
        </w:rPr>
        <w:t xml:space="preserve">The central California diocese's goal is to get its case before a jury and let the jury decide the Anglican Diocese of San Joaquin's fate based on the facts presented to it by its diocesan chancellor and attorneys.</w:t>
      </w:r>
    </w:p>
    <w:p>
      <w:pPr>
        <w:spacing w:after="160"/>
      </w:pPr>
      <w:r>
        <w:rPr>
          <w:rFonts w:ascii="Arial" w:cs="Arial" w:eastAsia="Arial" w:hAnsi="Arial"/>
          <w:sz w:val="22"/>
          <w:szCs w:val="22"/>
        </w:rPr>
        <w:t xml:space="preserve">The law suit brought by TEC against the Anglican Diocese of San Joaquin and its rightful bishop, The Rt. Rev. John-David Schofield, is multi-layered and very complex. Issues include: the status of The Episcopal Church as a hierarchical structure, California's neutral principle rule of law in land disputes, Bishop Schofield's canonical status, California corporate entities, the canons and constitution of the Episcopal Church and how they are understood and applied, the understanding of canonical and legal documents, and the shifting of conflicting evidence to determine the legalities involved. The Anglican diocese feels that its side needs a fair hearing before the people of California in a courtroom setting.</w:t>
      </w:r>
    </w:p>
    <w:p>
      <w:pPr>
        <w:spacing w:after="160"/>
      </w:pPr>
      <w:r>
        <w:rPr>
          <w:rFonts w:ascii="Arial" w:cs="Arial" w:eastAsia="Arial" w:hAnsi="Arial"/>
          <w:sz w:val="22"/>
          <w:szCs w:val="22"/>
        </w:rPr>
        <w:t xml:space="preserve">"I hope the judge recognized the complexity of the case and will let it go to trial," Canon Gandenberger said, strongly emphasizing that this is his personal opinion in the matter.</w:t>
      </w:r>
    </w:p>
    <w:p>
      <w:pPr>
        <w:spacing w:after="160"/>
      </w:pPr>
      <w:r>
        <w:rPr>
          <w:rFonts w:ascii="Arial" w:cs="Arial" w:eastAsia="Arial" w:hAnsi="Arial"/>
          <w:sz w:val="22"/>
          <w:szCs w:val="22"/>
        </w:rPr>
        <w:t xml:space="preserve">The canon did not know when the judge would issue his ruling on California Superior Court Case Number 08-CECG01425 based on Tuesday's court hearing and oral arguments.</w:t>
      </w:r>
    </w:p>
    <w:p>
      <w:pPr>
        <w:spacing w:after="160"/>
      </w:pPr>
      <w:r>
        <w:rPr>
          <w:rFonts w:ascii="Arial" w:cs="Arial" w:eastAsia="Arial" w:hAnsi="Arial"/>
          <w:sz w:val="22"/>
          <w:szCs w:val="22"/>
        </w:rPr>
        <w:t xml:space="preserve">When the judge turns all he has heard over in his mind, he can do several things. The judge could decide that the arguments presented before him Tuesday did nothing to change his mind in the case and sign the tentative ruling making it binding. Or he could amend his judgement before he signs it or he could totally scuttle it and allow the case to go to jury trial.</w:t>
      </w:r>
    </w:p>
    <w:p>
      <w:pPr>
        <w:spacing w:after="160"/>
      </w:pPr>
      <w:r>
        <w:rPr>
          <w:rFonts w:ascii="Arial" w:cs="Arial" w:eastAsia="Arial" w:hAnsi="Arial"/>
          <w:sz w:val="22"/>
          <w:szCs w:val="22"/>
        </w:rPr>
        <w:t xml:space="preserve">Bishop Schofield was not present at Tuesday's hearing. He is in Israel helping to lead a pilgrimage. When Canon Gandenberger came out into the late afternoon daylight, it was about 4 a.m. in the Holy Land, so he decided he would inform Bishop Schofield of Tuesday's court action after the sun rose again.</w:t>
      </w:r>
    </w:p>
    <w:p>
      <w:pPr>
        <w:spacing w:after="160"/>
      </w:pPr>
      <w:r>
        <w:rPr>
          <w:rFonts w:ascii="Arial" w:cs="Arial" w:eastAsia="Arial" w:hAnsi="Arial"/>
          <w:sz w:val="22"/>
          <w:szCs w:val="22"/>
        </w:rPr>
        <w:t xml:space="preserve">Archbishop Gregory Venables of the Anglican Province of the Southern Cone is keeping a close eye of the legal case taking place in his American dioceses. He has communicated with his California diocese in a pastoral and encouraging manner.</w:t>
      </w:r>
    </w:p>
    <w:p>
      <w:pPr>
        <w:spacing w:after="160"/>
      </w:pPr>
      <w:r>
        <w:rPr>
          <w:rFonts w:ascii="Arial" w:cs="Arial" w:eastAsia="Arial" w:hAnsi="Arial"/>
          <w:sz w:val="22"/>
          <w:szCs w:val="22"/>
        </w:rPr>
        <w:t xml:space="preserve">"Please be sure we continue to stand with you," the Archbishop wrote. "God is sovereign. Please share our support and care with +Bishop John-David."</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FRESNO, CA: TWO HOUR COURT HEARING, DECISION NOW IN LAP OF JUDGE</dc:title>
  <dc:creator>VirtueOnline Archive</dc:creator>
  <cp:lastModifiedBy>Un-named</cp:lastModifiedBy>
  <cp:revision>1</cp:revision>
  <dcterms:created xsi:type="dcterms:W3CDTF">2026-04-22T11:55:00.144Z</dcterms:created>
  <dcterms:modified xsi:type="dcterms:W3CDTF">2026-04-22T11:55:00.144Z</dcterms:modified>
</cp:coreProperties>
</file>

<file path=docProps/custom.xml><?xml version="1.0" encoding="utf-8"?>
<Properties xmlns="http://schemas.openxmlformats.org/officeDocument/2006/custom-properties" xmlns:vt="http://schemas.openxmlformats.org/officeDocument/2006/docPropsVTypes"/>
</file>