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FELLOWSHIP OF CONFESSING ANGLICANS LAUNCHED IN UK</w:t>
      </w:r>
    </w:p>
    <w:p>
      <w:pPr>
        <w:pBdr>
          <w:bottom w:val="single" w:color="AAAAAA" w:sz="6"/>
        </w:pBdr>
        <w:spacing w:after="200" w:before="0"/>
      </w:pPr>
    </w:p>
    <w:p>
      <w:pPr>
        <w:spacing w:after="240"/>
      </w:pPr>
      <w:r>
        <w:rPr>
          <w:rFonts w:ascii="Arial" w:cs="Arial" w:eastAsia="Arial" w:hAnsi="Arial"/>
          <w:i/>
          <w:iCs/>
          <w:color w:val="666666"/>
          <w:sz w:val="20"/>
          <w:szCs w:val="20"/>
        </w:rPr>
        <w:t xml:space="preserve">4/3/2009</w:t>
      </w:r>
    </w:p>
    <w:p>
      <w:pPr>
        <w:spacing w:after="160"/>
      </w:pPr>
      <w:r>
        <w:rPr>
          <w:rFonts w:ascii="Arial" w:cs="Arial" w:eastAsia="Arial" w:hAnsi="Arial"/>
          <w:sz w:val="22"/>
          <w:szCs w:val="22"/>
        </w:rPr>
        <w:t xml:space="preserve">THE launch in the UK and Ireland of the Fellowship of Confessing Anglicans (FCA), an orthodox Anglican movement for mission at global and local level, will take place on July 6 in Westminster Central Hall, London.</w:t>
      </w:r>
    </w:p>
    <w:p>
      <w:pPr>
        <w:spacing w:after="160"/>
      </w:pPr>
      <w:r>
        <w:rPr>
          <w:rFonts w:ascii="Arial" w:cs="Arial" w:eastAsia="Arial" w:hAnsi="Arial"/>
          <w:sz w:val="22"/>
          <w:szCs w:val="22"/>
        </w:rPr>
        <w:t xml:space="preserve">The Fellowship is the outworking of last year's GAFCON conference in Jerusalem, at which 1200 delegates signed up to the Jerusalem Statement. Those attending Gafcon 2008 represented some 40 million Anglicans world-wide, 70% of the total active membership of 55 million.</w:t>
      </w:r>
    </w:p>
    <w:p>
      <w:pPr>
        <w:spacing w:after="160"/>
      </w:pPr>
      <w:r>
        <w:rPr>
          <w:rFonts w:ascii="Arial" w:cs="Arial" w:eastAsia="Arial" w:hAnsi="Arial"/>
          <w:sz w:val="22"/>
          <w:szCs w:val="22"/>
        </w:rPr>
        <w:t xml:space="preserve">The launch event, entitled 'Be Faithful. - Confessing Anglicans in Global and Local Mission' will be held at Westminster Central Hall from 10.30am-5.30pm. The aim is to encourage and envision Anglicans who are committed to the orthodox teachings of the Anglican Church and who are passionate about global and local mission. It will be the first of regular 'fellowship' events both in the UK and across the world.</w:t>
      </w:r>
    </w:p>
    <w:p>
      <w:pPr>
        <w:spacing w:after="160"/>
      </w:pPr>
      <w:r>
        <w:rPr>
          <w:rFonts w:ascii="Arial" w:cs="Arial" w:eastAsia="Arial" w:hAnsi="Arial"/>
          <w:sz w:val="22"/>
          <w:szCs w:val="22"/>
        </w:rPr>
        <w:t xml:space="preserve">Speakers at the July 6 gathering, where around 2,300 bishops, clergy and laity are expected, will include contributors from across the Anglican Communion, including Bishops Keith Ackerman (President of Forward in Faith North America), Wallace Benn (Bishop of Lewes), John Broadhurst (Chairman of Forward in Faith UK &amp; Int.) and Michael Nazir-Ali, Dr Chik Kaw Tan plus Archbishop Peter Jensen (secretary of the Fellowship of Confessing Anglicans www.fca.net). They, and others yet to be announced, will also lead gatherings in London churches on Sunday July 5th. the day before the launch.</w:t>
      </w:r>
    </w:p>
    <w:p>
      <w:pPr>
        <w:spacing w:after="160"/>
      </w:pPr>
      <w:r>
        <w:rPr>
          <w:rFonts w:ascii="Arial" w:cs="Arial" w:eastAsia="Arial" w:hAnsi="Arial"/>
          <w:sz w:val="22"/>
          <w:szCs w:val="22"/>
        </w:rPr>
        <w:t xml:space="preserve">Regional meetings, in the run up to the London event will also be held on:-</w:t>
      </w:r>
    </w:p>
    <w:p>
      <w:pPr>
        <w:spacing w:after="160"/>
      </w:pPr>
      <w:r>
        <w:rPr>
          <w:rFonts w:ascii="Arial" w:cs="Arial" w:eastAsia="Arial" w:hAnsi="Arial"/>
          <w:sz w:val="22"/>
          <w:szCs w:val="22"/>
        </w:rPr>
        <w:t xml:space="preserve">* May 14, St Batholomew's,Bath</w:t>
      </w:r>
    </w:p>
    <w:p>
      <w:pPr>
        <w:spacing w:after="160"/>
      </w:pPr>
      <w:r>
        <w:rPr>
          <w:rFonts w:ascii="Arial" w:cs="Arial" w:eastAsia="Arial" w:hAnsi="Arial"/>
          <w:sz w:val="22"/>
          <w:szCs w:val="22"/>
        </w:rPr>
        <w:t xml:space="preserve">* May 15, Christ Church, Virginia Water</w:t>
      </w:r>
    </w:p>
    <w:p>
      <w:pPr>
        <w:spacing w:after="160"/>
      </w:pPr>
      <w:r>
        <w:rPr>
          <w:rFonts w:ascii="Arial" w:cs="Arial" w:eastAsia="Arial" w:hAnsi="Arial"/>
          <w:sz w:val="22"/>
          <w:szCs w:val="22"/>
        </w:rPr>
        <w:t xml:space="preserve">* May 18, Holy Trinity, Platt, Manchester</w:t>
      </w:r>
    </w:p>
    <w:p>
      <w:pPr>
        <w:spacing w:after="160"/>
      </w:pPr>
      <w:r>
        <w:rPr>
          <w:rFonts w:ascii="Arial" w:cs="Arial" w:eastAsia="Arial" w:hAnsi="Arial"/>
          <w:sz w:val="22"/>
          <w:szCs w:val="22"/>
        </w:rPr>
        <w:t xml:space="preserve">* May 19, St Andrew's, Newcastle-under-Lyme</w:t>
      </w:r>
    </w:p>
    <w:p>
      <w:pPr>
        <w:spacing w:after="160"/>
      </w:pPr>
      <w:r>
        <w:rPr>
          <w:rFonts w:ascii="Arial" w:cs="Arial" w:eastAsia="Arial" w:hAnsi="Arial"/>
          <w:sz w:val="22"/>
          <w:szCs w:val="22"/>
        </w:rPr>
        <w:t xml:space="preserve">* May 20, Christ Church, Fulwood, Sheffield</w:t>
      </w:r>
    </w:p>
    <w:p>
      <w:pPr>
        <w:spacing w:after="160"/>
      </w:pPr>
      <w:r>
        <w:rPr>
          <w:rFonts w:ascii="Arial" w:cs="Arial" w:eastAsia="Arial" w:hAnsi="Arial"/>
          <w:sz w:val="22"/>
          <w:szCs w:val="22"/>
        </w:rPr>
        <w:t xml:space="preserve">The Revd Paul Perkin, vicar of St Mark's Battersea Rise, London, and Chairman of the event planning team, said: "The fellowship is just that, a spiritual movement of brothers and sisters across the nation and the world. It is not a separatist party, nor is it an organisation, but a spiritual fellowship issuing from a concern for truth and unity. It is a renewal of our confessing Anglican roots and convictions, and will be forward-looking in gospel mission locally, and in solidarity globally with Anglicans throughout the world, especially those suffering through poverty or discrimination".</w:t>
      </w:r>
    </w:p>
    <w:p>
      <w:pPr>
        <w:spacing w:after="160"/>
      </w:pPr>
      <w:r>
        <w:rPr>
          <w:rFonts w:ascii="Arial" w:cs="Arial" w:eastAsia="Arial" w:hAnsi="Arial"/>
          <w:sz w:val="22"/>
          <w:szCs w:val="22"/>
        </w:rPr>
        <w:t xml:space="preserve">For further information about the event, email befaithfulanglicans@gmail.com, or book on-line on www.anglican-mainstream.net</w:t>
      </w:r>
    </w:p>
    <w:p>
      <w:pPr>
        <w:spacing w:after="160"/>
      </w:pPr>
      <w:r>
        <w:rPr>
          <w:rFonts w:ascii="Arial" w:cs="Arial" w:eastAsia="Arial" w:hAnsi="Arial"/>
          <w:sz w:val="22"/>
          <w:szCs w:val="22"/>
        </w:rPr>
        <w:t xml:space="preserve">For further information:</w:t>
      </w:r>
    </w:p>
    <w:p>
      <w:pPr>
        <w:spacing w:after="160"/>
      </w:pPr>
      <w:r>
        <w:rPr>
          <w:rFonts w:ascii="Arial" w:cs="Arial" w:eastAsia="Arial" w:hAnsi="Arial"/>
          <w:sz w:val="22"/>
          <w:szCs w:val="22"/>
        </w:rPr>
        <w:t xml:space="preserve">Revd Paul Perkin,</w:t>
      </w:r>
    </w:p>
    <w:p>
      <w:pPr>
        <w:spacing w:after="160"/>
      </w:pPr>
      <w:r>
        <w:rPr>
          <w:rFonts w:ascii="Arial" w:cs="Arial" w:eastAsia="Arial" w:hAnsi="Arial"/>
          <w:sz w:val="22"/>
          <w:szCs w:val="22"/>
        </w:rPr>
        <w:t xml:space="preserve">Be Faithful, Event</w:t>
      </w:r>
    </w:p>
    <w:p>
      <w:pPr>
        <w:spacing w:after="160"/>
      </w:pPr>
      <w:r>
        <w:rPr>
          <w:rFonts w:ascii="Arial" w:cs="Arial" w:eastAsia="Arial" w:hAnsi="Arial"/>
          <w:sz w:val="22"/>
          <w:szCs w:val="22"/>
        </w:rPr>
        <w:t xml:space="preserve">Chairman: 020 7326 9412</w:t>
      </w:r>
    </w:p>
    <w:p>
      <w:pPr>
        <w:spacing w:after="160"/>
      </w:pPr>
      <w:r>
        <w:rPr>
          <w:rFonts w:ascii="Arial" w:cs="Arial" w:eastAsia="Arial" w:hAnsi="Arial"/>
          <w:sz w:val="22"/>
          <w:szCs w:val="22"/>
        </w:rPr>
        <w:t xml:space="preserve">Canon Dr Chris Sugden</w:t>
      </w:r>
    </w:p>
    <w:p>
      <w:pPr>
        <w:spacing w:after="160"/>
      </w:pPr>
      <w:r>
        <w:rPr>
          <w:rFonts w:ascii="Arial" w:cs="Arial" w:eastAsia="Arial" w:hAnsi="Arial"/>
          <w:sz w:val="22"/>
          <w:szCs w:val="22"/>
        </w:rPr>
        <w:t xml:space="preserve">(Anglican Mainstream): 01865 883388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FELLOWSHIP OF CONFESSING ANGLICANS LAUNCHED IN UK</dc:title>
  <dc:creator>VirtueOnline Archive</dc:creator>
  <cp:lastModifiedBy>Un-named</cp:lastModifiedBy>
  <cp:revision>1</cp:revision>
  <dcterms:created xsi:type="dcterms:W3CDTF">2026-04-22T11:54:58.645Z</dcterms:created>
  <dcterms:modified xsi:type="dcterms:W3CDTF">2026-04-22T11:54:58.645Z</dcterms:modified>
</cp:coreProperties>
</file>

<file path=docProps/custom.xml><?xml version="1.0" encoding="utf-8"?>
<Properties xmlns="http://schemas.openxmlformats.org/officeDocument/2006/custom-properties" xmlns:vt="http://schemas.openxmlformats.org/officeDocument/2006/docPropsVTypes"/>
</file>