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ADV WELCOMES NEW CONGREGATION IN RICHMOND</w:t>
      </w:r>
    </w:p>
    <w:p>
      <w:pPr>
        <w:pBdr>
          <w:bottom w:val="single" w:color="AAAAAA" w:sz="6"/>
        </w:pBdr>
        <w:spacing w:after="200" w:before="0"/>
      </w:pPr>
    </w:p>
    <w:p>
      <w:pPr>
        <w:spacing w:after="240"/>
      </w:pPr>
      <w:r>
        <w:rPr>
          <w:rFonts w:ascii="Arial" w:cs="Arial" w:eastAsia="Arial" w:hAnsi="Arial"/>
          <w:i/>
          <w:iCs/>
          <w:color w:val="666666"/>
          <w:sz w:val="20"/>
          <w:szCs w:val="20"/>
        </w:rPr>
        <w:t xml:space="preserve">May 7, 2009</w:t>
      </w:r>
    </w:p>
    <w:p>
      <w:pPr>
        <w:spacing w:after="160"/>
      </w:pPr>
      <w:r>
        <w:rPr>
          <w:rFonts w:ascii="Arial" w:cs="Arial" w:eastAsia="Arial" w:hAnsi="Arial"/>
          <w:sz w:val="22"/>
          <w:szCs w:val="22"/>
        </w:rPr>
        <w:t xml:space="preserve">The Anglican District of Virginia has announced that Holy Cross Anglican Church, Richmond, Va., has joined the orthodox Anglican organization.</w:t>
      </w:r>
    </w:p>
    <w:p>
      <w:pPr>
        <w:spacing w:after="160"/>
      </w:pPr>
      <w:r>
        <w:rPr>
          <w:rFonts w:ascii="Arial" w:cs="Arial" w:eastAsia="Arial" w:hAnsi="Arial"/>
          <w:sz w:val="22"/>
          <w:szCs w:val="22"/>
        </w:rPr>
        <w:t xml:space="preserve">"We are pleased to welcome Holy Cross Anglican Church and are grateful that we continue to see growth within ADV. More people are becoming emboldened to stand up for Biblical truth and are excited to be a part of an orthodox Anglican body in the U.S.," said ADV Contact Bishop David Bena.</w:t>
      </w:r>
    </w:p>
    <w:p>
      <w:pPr>
        <w:spacing w:after="160"/>
      </w:pPr>
      <w:r>
        <w:rPr>
          <w:rFonts w:ascii="Arial" w:cs="Arial" w:eastAsia="Arial" w:hAnsi="Arial"/>
          <w:sz w:val="22"/>
          <w:szCs w:val="22"/>
        </w:rPr>
        <w:t xml:space="preserve">Holy Cross Anglican Church was formed in 2007 and the Rev'd Jonathan Pietschman has served as its rector from the beginning. "We feel ADV is a fit for us because of its tie to the Common Cause Partnership and the emerging Anglican Province. Our parish wants to remain a part of the worldwide Anglican Communion and ADV represents a good place for us to be. In addition, we already have a sense of fellowship with ADV given that congregants are friends with members of other ADV parishes. We look forward to partnering with ADV in mission and ministry," he said.</w:t>
      </w:r>
    </w:p>
    <w:p>
      <w:pPr>
        <w:spacing w:after="160"/>
      </w:pPr>
      <w:r>
        <w:rPr>
          <w:rFonts w:ascii="Arial" w:cs="Arial" w:eastAsia="Arial" w:hAnsi="Arial"/>
          <w:sz w:val="22"/>
          <w:szCs w:val="22"/>
        </w:rPr>
        <w:t xml:space="preserve">Before getting into the ministry, Mr. Pietschman was in the U.S. Air Force for 25 years, both on active and reserve duty. He graduated from Baptist Theological Seminary in 1995. He served for four years as the pastor of Colonial Place Christian Church in Richmond. He has been a chaplain for the Henrico County Division of Police for 10 years and was a chaplain for seven years at Bon Secours, St. Mary's Hospital, Richmond, before currently serving as a patient advocate.</w:t>
      </w:r>
    </w:p>
    <w:p>
      <w:pPr>
        <w:spacing w:after="160"/>
      </w:pPr>
      <w:r>
        <w:rPr>
          <w:rFonts w:ascii="Arial" w:cs="Arial" w:eastAsia="Arial" w:hAnsi="Arial"/>
          <w:sz w:val="22"/>
          <w:szCs w:val="22"/>
        </w:rPr>
        <w:t xml:space="preserve">Holy Cross Anglican Church worships on Sunday at 9:00 a.m. at Bennett's Funeral Home, 14301 Ashbrook Parkway, Chesterfield, VA 23832. They offer a children's church service at the same time as the regular service. For more information, visit www.holycrossanglicanrichmond.org.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ADV WELCOMES NEW CONGREGATION IN RICHMOND</dc:title>
  <dc:creator>VirtueOnline Archive</dc:creator>
  <cp:lastModifiedBy>Un-named</cp:lastModifiedBy>
  <cp:revision>1</cp:revision>
  <dcterms:created xsi:type="dcterms:W3CDTF">2026-04-22T11:55:00.239Z</dcterms:created>
  <dcterms:modified xsi:type="dcterms:W3CDTF">2026-04-22T11:55:00.239Z</dcterms:modified>
</cp:coreProperties>
</file>

<file path=docProps/custom.xml><?xml version="1.0" encoding="utf-8"?>
<Properties xmlns="http://schemas.openxmlformats.org/officeDocument/2006/custom-properties" xmlns:vt="http://schemas.openxmlformats.org/officeDocument/2006/docPropsVTypes"/>
</file>